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03F8BF" w14:textId="77777777" w:rsidR="000427AA" w:rsidRDefault="000427AA" w:rsidP="005F07B8">
      <w:pPr>
        <w:spacing w:line="360" w:lineRule="auto"/>
        <w:jc w:val="both"/>
        <w:rPr>
          <w:sz w:val="22"/>
          <w:szCs w:val="22"/>
        </w:rPr>
      </w:pPr>
    </w:p>
    <w:p w14:paraId="7C559979" w14:textId="77777777" w:rsidR="003B5AA5" w:rsidRDefault="00F2567B" w:rsidP="003B5AA5">
      <w:pPr>
        <w:jc w:val="center"/>
        <w:rPr>
          <w:b/>
          <w:sz w:val="32"/>
          <w:szCs w:val="32"/>
        </w:rPr>
      </w:pPr>
      <w:r w:rsidRPr="003B5AA5">
        <w:rPr>
          <w:b/>
          <w:sz w:val="32"/>
          <w:szCs w:val="32"/>
        </w:rPr>
        <w:t xml:space="preserve">Informativa ai sensi dell’art. 13 </w:t>
      </w:r>
      <w:proofErr w:type="spellStart"/>
      <w:r w:rsidRPr="003B5AA5">
        <w:rPr>
          <w:b/>
          <w:sz w:val="32"/>
          <w:szCs w:val="32"/>
        </w:rPr>
        <w:t>D.Lgs.</w:t>
      </w:r>
      <w:proofErr w:type="spellEnd"/>
      <w:r w:rsidRPr="003B5AA5">
        <w:rPr>
          <w:b/>
          <w:sz w:val="32"/>
          <w:szCs w:val="32"/>
        </w:rPr>
        <w:t xml:space="preserve"> 196/03 </w:t>
      </w:r>
    </w:p>
    <w:p w14:paraId="582EEC84" w14:textId="74625B4D" w:rsidR="00E56AA6" w:rsidRPr="003B5AA5" w:rsidRDefault="00F2567B" w:rsidP="003B5AA5">
      <w:pPr>
        <w:jc w:val="center"/>
        <w:rPr>
          <w:b/>
          <w:sz w:val="32"/>
          <w:szCs w:val="32"/>
        </w:rPr>
      </w:pPr>
      <w:r w:rsidRPr="003B5AA5">
        <w:rPr>
          <w:b/>
          <w:sz w:val="32"/>
          <w:szCs w:val="32"/>
        </w:rPr>
        <w:t>“Codice in materia di protezione dei dati personali”</w:t>
      </w:r>
      <w:r w:rsidR="007F104C" w:rsidRPr="003B5AA5">
        <w:rPr>
          <w:b/>
          <w:sz w:val="32"/>
          <w:szCs w:val="32"/>
        </w:rPr>
        <w:t>.</w:t>
      </w:r>
    </w:p>
    <w:p w14:paraId="09CF91B8" w14:textId="77777777" w:rsidR="003B5AA5" w:rsidRDefault="003B5AA5" w:rsidP="00E56AA6">
      <w:pPr>
        <w:spacing w:after="240" w:line="360" w:lineRule="auto"/>
        <w:jc w:val="both"/>
        <w:rPr>
          <w:sz w:val="22"/>
          <w:szCs w:val="22"/>
          <w:u w:val="single"/>
        </w:rPr>
      </w:pPr>
    </w:p>
    <w:p w14:paraId="1B3474DF" w14:textId="7AEDA493" w:rsidR="002B6C69" w:rsidRPr="00507114" w:rsidRDefault="00F2567B" w:rsidP="00E56AA6">
      <w:pPr>
        <w:spacing w:after="240" w:line="360" w:lineRule="auto"/>
        <w:jc w:val="both"/>
        <w:rPr>
          <w:sz w:val="22"/>
          <w:szCs w:val="22"/>
        </w:rPr>
      </w:pPr>
      <w:r w:rsidRPr="00507114">
        <w:rPr>
          <w:sz w:val="22"/>
          <w:szCs w:val="22"/>
          <w:u w:val="single"/>
        </w:rPr>
        <w:t>Premessa</w:t>
      </w:r>
    </w:p>
    <w:p w14:paraId="46745E96" w14:textId="30A73442" w:rsidR="00F2567B" w:rsidRPr="00507114" w:rsidRDefault="002B6C69" w:rsidP="00E56AA6">
      <w:pPr>
        <w:spacing w:after="240" w:line="360" w:lineRule="auto"/>
        <w:jc w:val="both"/>
        <w:rPr>
          <w:sz w:val="22"/>
          <w:szCs w:val="22"/>
        </w:rPr>
      </w:pPr>
      <w:r w:rsidRPr="00507114">
        <w:rPr>
          <w:sz w:val="22"/>
          <w:szCs w:val="22"/>
        </w:rPr>
        <w:t>A</w:t>
      </w:r>
      <w:r w:rsidR="007F104C" w:rsidRPr="00507114">
        <w:rPr>
          <w:sz w:val="22"/>
          <w:szCs w:val="22"/>
        </w:rPr>
        <w:t xml:space="preserve"> </w:t>
      </w:r>
      <w:r w:rsidR="00F2567B" w:rsidRPr="00507114">
        <w:rPr>
          <w:sz w:val="22"/>
          <w:szCs w:val="22"/>
        </w:rPr>
        <w:t xml:space="preserve">seguito della disciplina dettata dal </w:t>
      </w:r>
      <w:proofErr w:type="spellStart"/>
      <w:r w:rsidR="00F2567B" w:rsidRPr="00507114">
        <w:rPr>
          <w:sz w:val="22"/>
          <w:szCs w:val="22"/>
        </w:rPr>
        <w:t>D.Lgs.</w:t>
      </w:r>
      <w:proofErr w:type="spellEnd"/>
      <w:r w:rsidR="00F2567B" w:rsidRPr="00507114">
        <w:rPr>
          <w:sz w:val="22"/>
          <w:szCs w:val="22"/>
        </w:rPr>
        <w:t xml:space="preserve"> 196/03 "Codice in materia di protezione dei dati personali" (di seguito "Codice") forniamo qui di seguito le informazioni circa l’utilizzo da parte del</w:t>
      </w:r>
      <w:r w:rsidR="0026688F">
        <w:rPr>
          <w:sz w:val="22"/>
          <w:szCs w:val="22"/>
        </w:rPr>
        <w:t xml:space="preserve">l’Istituto Comprensivo </w:t>
      </w:r>
      <w:r w:rsidR="005F07B8">
        <w:rPr>
          <w:sz w:val="22"/>
          <w:szCs w:val="22"/>
        </w:rPr>
        <w:t>di Sant’Elia Fiumerapido</w:t>
      </w:r>
      <w:r w:rsidR="0026688F" w:rsidRPr="00507114">
        <w:rPr>
          <w:sz w:val="22"/>
          <w:szCs w:val="22"/>
        </w:rPr>
        <w:t xml:space="preserve"> </w:t>
      </w:r>
      <w:r w:rsidR="00F2567B" w:rsidRPr="00507114">
        <w:rPr>
          <w:sz w:val="22"/>
          <w:szCs w:val="22"/>
        </w:rPr>
        <w:t xml:space="preserve">dei dati personali acquisiti in relazione </w:t>
      </w:r>
      <w:r w:rsidR="003B5AA5">
        <w:rPr>
          <w:sz w:val="22"/>
          <w:szCs w:val="22"/>
        </w:rPr>
        <w:t>al “Questionario conoscitivo degli alunni” funzionale alla redazione del PEI.</w:t>
      </w:r>
    </w:p>
    <w:p w14:paraId="795D7695" w14:textId="77777777" w:rsidR="007F104C" w:rsidRPr="00507114" w:rsidRDefault="00F2567B" w:rsidP="007F104C">
      <w:pPr>
        <w:spacing w:line="360" w:lineRule="auto"/>
        <w:jc w:val="both"/>
        <w:rPr>
          <w:sz w:val="22"/>
          <w:szCs w:val="22"/>
        </w:rPr>
      </w:pPr>
      <w:r w:rsidRPr="00507114">
        <w:rPr>
          <w:sz w:val="22"/>
          <w:szCs w:val="22"/>
          <w:u w:val="single"/>
        </w:rPr>
        <w:t>Fonte dei dati personali</w:t>
      </w:r>
    </w:p>
    <w:p w14:paraId="119B2705" w14:textId="140A954D" w:rsidR="00F2567B" w:rsidRDefault="00F2567B" w:rsidP="007F104C">
      <w:pPr>
        <w:spacing w:line="360" w:lineRule="auto"/>
        <w:jc w:val="both"/>
        <w:rPr>
          <w:sz w:val="22"/>
          <w:szCs w:val="22"/>
        </w:rPr>
      </w:pPr>
      <w:r w:rsidRPr="00507114">
        <w:rPr>
          <w:sz w:val="22"/>
          <w:szCs w:val="22"/>
        </w:rPr>
        <w:t xml:space="preserve">I dati in nostro possesso </w:t>
      </w:r>
      <w:r w:rsidR="003B5AA5">
        <w:rPr>
          <w:sz w:val="22"/>
          <w:szCs w:val="22"/>
        </w:rPr>
        <w:t xml:space="preserve">riportati sul questionario </w:t>
      </w:r>
      <w:r w:rsidRPr="00507114">
        <w:rPr>
          <w:sz w:val="22"/>
          <w:szCs w:val="22"/>
        </w:rPr>
        <w:t xml:space="preserve">sono raccolti per via cartacea e telematica. Tutti i dati raccolti saranno trattati nel rispetto della normativa vigente e comunque con la dovuta riservatezza. </w:t>
      </w:r>
    </w:p>
    <w:p w14:paraId="30873EED" w14:textId="77777777" w:rsidR="00162CA3" w:rsidRPr="00507114" w:rsidRDefault="00162CA3" w:rsidP="007F104C">
      <w:pPr>
        <w:spacing w:line="360" w:lineRule="auto"/>
        <w:jc w:val="both"/>
        <w:rPr>
          <w:sz w:val="22"/>
          <w:szCs w:val="22"/>
        </w:rPr>
      </w:pPr>
    </w:p>
    <w:p w14:paraId="0834AC15" w14:textId="77777777" w:rsidR="00F2567B" w:rsidRPr="00507114" w:rsidRDefault="00F2567B" w:rsidP="007F104C">
      <w:pPr>
        <w:spacing w:line="360" w:lineRule="auto"/>
        <w:jc w:val="both"/>
        <w:rPr>
          <w:sz w:val="22"/>
          <w:szCs w:val="22"/>
          <w:u w:val="single"/>
        </w:rPr>
      </w:pPr>
      <w:r w:rsidRPr="00507114">
        <w:rPr>
          <w:sz w:val="22"/>
          <w:szCs w:val="22"/>
          <w:u w:val="single"/>
        </w:rPr>
        <w:t>Finalità del trattamento</w:t>
      </w:r>
    </w:p>
    <w:p w14:paraId="67BA5D1F" w14:textId="6D7E439C" w:rsidR="00F2567B" w:rsidRPr="00507114" w:rsidRDefault="00F2567B" w:rsidP="007F104C">
      <w:pPr>
        <w:spacing w:line="360" w:lineRule="auto"/>
        <w:jc w:val="both"/>
        <w:rPr>
          <w:sz w:val="22"/>
          <w:szCs w:val="22"/>
        </w:rPr>
      </w:pPr>
      <w:r w:rsidRPr="00507114">
        <w:rPr>
          <w:sz w:val="22"/>
          <w:szCs w:val="22"/>
        </w:rPr>
        <w:t xml:space="preserve">La raccolta ovvero il trattamento dei dati personali </w:t>
      </w:r>
      <w:r w:rsidR="00162CA3">
        <w:rPr>
          <w:sz w:val="22"/>
          <w:szCs w:val="22"/>
        </w:rPr>
        <w:t>è esclusivamente</w:t>
      </w:r>
      <w:r w:rsidRPr="00507114">
        <w:rPr>
          <w:sz w:val="22"/>
          <w:szCs w:val="22"/>
        </w:rPr>
        <w:t xml:space="preserve"> finali</w:t>
      </w:r>
      <w:r w:rsidR="00162CA3">
        <w:rPr>
          <w:sz w:val="22"/>
          <w:szCs w:val="22"/>
        </w:rPr>
        <w:t xml:space="preserve">zzata </w:t>
      </w:r>
      <w:r w:rsidR="003B5AA5">
        <w:rPr>
          <w:sz w:val="22"/>
          <w:szCs w:val="22"/>
        </w:rPr>
        <w:t>all’acquisizione delle informazioni utili alla redazione del PEI</w:t>
      </w:r>
      <w:r w:rsidRPr="00507114">
        <w:rPr>
          <w:sz w:val="22"/>
          <w:szCs w:val="22"/>
        </w:rPr>
        <w:t>.</w:t>
      </w:r>
    </w:p>
    <w:p w14:paraId="739350A4" w14:textId="77777777" w:rsidR="00507114" w:rsidRDefault="00507114" w:rsidP="007F104C">
      <w:pPr>
        <w:spacing w:line="360" w:lineRule="auto"/>
        <w:jc w:val="both"/>
        <w:rPr>
          <w:sz w:val="22"/>
          <w:szCs w:val="22"/>
          <w:u w:val="single"/>
        </w:rPr>
      </w:pPr>
    </w:p>
    <w:p w14:paraId="397482D3" w14:textId="77777777" w:rsidR="00F2567B" w:rsidRPr="00507114" w:rsidRDefault="00F2567B" w:rsidP="007F104C">
      <w:pPr>
        <w:spacing w:line="360" w:lineRule="auto"/>
        <w:jc w:val="both"/>
        <w:rPr>
          <w:sz w:val="22"/>
          <w:szCs w:val="22"/>
          <w:u w:val="single"/>
        </w:rPr>
      </w:pPr>
      <w:r w:rsidRPr="00507114">
        <w:rPr>
          <w:sz w:val="22"/>
          <w:szCs w:val="22"/>
          <w:u w:val="single"/>
        </w:rPr>
        <w:t>Modalità del trattamento</w:t>
      </w:r>
    </w:p>
    <w:p w14:paraId="45CBAB4C" w14:textId="4D6AB258" w:rsidR="00F2567B" w:rsidRDefault="00F2567B" w:rsidP="007F104C">
      <w:pPr>
        <w:spacing w:line="360" w:lineRule="auto"/>
        <w:jc w:val="both"/>
        <w:rPr>
          <w:sz w:val="22"/>
          <w:szCs w:val="22"/>
        </w:rPr>
      </w:pPr>
      <w:r w:rsidRPr="00507114">
        <w:rPr>
          <w:sz w:val="22"/>
          <w:szCs w:val="22"/>
        </w:rPr>
        <w:t>In relazione alle indicate finalità, il trattamento dei dati personali avviene mediante strumenti manuali, informatici e telematici con logiche strettamente correlate alle finalità stesse e, comunque, in modo da garantire la sicurezza e la riservatezza dei dati stessi nel rispetto della citata legge.</w:t>
      </w:r>
    </w:p>
    <w:p w14:paraId="1148B695" w14:textId="77777777" w:rsidR="000427AA" w:rsidRPr="00507114" w:rsidRDefault="000427AA" w:rsidP="007F104C">
      <w:pPr>
        <w:spacing w:line="360" w:lineRule="auto"/>
        <w:jc w:val="both"/>
        <w:rPr>
          <w:sz w:val="22"/>
          <w:szCs w:val="22"/>
        </w:rPr>
      </w:pPr>
    </w:p>
    <w:p w14:paraId="317769DD" w14:textId="77777777" w:rsidR="00F2567B" w:rsidRPr="00507114" w:rsidRDefault="00F2567B" w:rsidP="007F104C">
      <w:pPr>
        <w:spacing w:line="360" w:lineRule="auto"/>
        <w:jc w:val="both"/>
        <w:rPr>
          <w:sz w:val="22"/>
          <w:szCs w:val="22"/>
          <w:u w:val="single"/>
        </w:rPr>
      </w:pPr>
      <w:r w:rsidRPr="00507114">
        <w:rPr>
          <w:sz w:val="22"/>
          <w:szCs w:val="22"/>
          <w:u w:val="single"/>
        </w:rPr>
        <w:t xml:space="preserve">Natura della raccolta </w:t>
      </w:r>
    </w:p>
    <w:p w14:paraId="4D25024D" w14:textId="1C2B33D8" w:rsidR="00F2567B" w:rsidRDefault="00F2567B" w:rsidP="007F104C">
      <w:pPr>
        <w:spacing w:line="360" w:lineRule="auto"/>
        <w:jc w:val="both"/>
        <w:rPr>
          <w:sz w:val="22"/>
          <w:szCs w:val="22"/>
        </w:rPr>
      </w:pPr>
      <w:r w:rsidRPr="00507114">
        <w:rPr>
          <w:sz w:val="22"/>
          <w:szCs w:val="22"/>
        </w:rPr>
        <w:t>Il conferimento dei dati ha natura obbligatoria al fine dell’organizzazione dei servizi di cui sopra.</w:t>
      </w:r>
    </w:p>
    <w:p w14:paraId="4070A3F6" w14:textId="77777777" w:rsidR="00162CA3" w:rsidRPr="00507114" w:rsidRDefault="00162CA3" w:rsidP="007F104C">
      <w:pPr>
        <w:spacing w:line="360" w:lineRule="auto"/>
        <w:jc w:val="both"/>
        <w:rPr>
          <w:sz w:val="22"/>
          <w:szCs w:val="22"/>
        </w:rPr>
      </w:pPr>
    </w:p>
    <w:p w14:paraId="1FD61499" w14:textId="77777777" w:rsidR="00F2567B" w:rsidRPr="00507114" w:rsidRDefault="00F2567B" w:rsidP="007F104C">
      <w:pPr>
        <w:spacing w:line="360" w:lineRule="auto"/>
        <w:jc w:val="both"/>
        <w:rPr>
          <w:sz w:val="22"/>
          <w:szCs w:val="22"/>
          <w:u w:val="single"/>
        </w:rPr>
      </w:pPr>
      <w:r w:rsidRPr="00507114">
        <w:rPr>
          <w:sz w:val="22"/>
          <w:szCs w:val="22"/>
          <w:u w:val="single"/>
        </w:rPr>
        <w:t>Comunicazione e</w:t>
      </w:r>
      <w:r w:rsidR="007F104C" w:rsidRPr="00507114">
        <w:rPr>
          <w:sz w:val="22"/>
          <w:szCs w:val="22"/>
          <w:u w:val="single"/>
        </w:rPr>
        <w:t xml:space="preserve"> </w:t>
      </w:r>
      <w:r w:rsidRPr="00507114">
        <w:rPr>
          <w:sz w:val="22"/>
          <w:szCs w:val="22"/>
          <w:u w:val="single"/>
        </w:rPr>
        <w:t>diffusione</w:t>
      </w:r>
    </w:p>
    <w:p w14:paraId="72E0F623" w14:textId="171E0432" w:rsidR="007F104C" w:rsidRDefault="00F2567B" w:rsidP="007F104C">
      <w:pPr>
        <w:spacing w:line="360" w:lineRule="auto"/>
        <w:jc w:val="both"/>
        <w:rPr>
          <w:sz w:val="22"/>
          <w:szCs w:val="22"/>
        </w:rPr>
      </w:pPr>
      <w:r w:rsidRPr="00507114">
        <w:rPr>
          <w:sz w:val="22"/>
          <w:szCs w:val="22"/>
        </w:rPr>
        <w:t xml:space="preserve">I dati personali ed il relativo trattamento sarà oggetto di comunicazione solo interno </w:t>
      </w:r>
      <w:r w:rsidR="0026688F">
        <w:rPr>
          <w:sz w:val="22"/>
          <w:szCs w:val="22"/>
        </w:rPr>
        <w:t>dell’Istituto Comprensivo</w:t>
      </w:r>
      <w:r w:rsidR="00162CA3">
        <w:rPr>
          <w:sz w:val="22"/>
          <w:szCs w:val="22"/>
        </w:rPr>
        <w:t xml:space="preserve"> di Sant’Elia Fiumerapido</w:t>
      </w:r>
      <w:r w:rsidRPr="00507114">
        <w:rPr>
          <w:sz w:val="22"/>
          <w:szCs w:val="22"/>
        </w:rPr>
        <w:t>. I dati non saranno diffusi.</w:t>
      </w:r>
      <w:r w:rsidR="007F104C" w:rsidRPr="00507114">
        <w:rPr>
          <w:sz w:val="22"/>
          <w:szCs w:val="22"/>
        </w:rPr>
        <w:t xml:space="preserve"> </w:t>
      </w:r>
      <w:r w:rsidRPr="00507114">
        <w:rPr>
          <w:sz w:val="22"/>
          <w:szCs w:val="22"/>
        </w:rPr>
        <w:t xml:space="preserve">Potranno venire a conoscenza dei Vostri dati gli incaricati del trattamento appartenenti </w:t>
      </w:r>
      <w:r w:rsidR="007F104C" w:rsidRPr="00507114">
        <w:rPr>
          <w:sz w:val="22"/>
          <w:szCs w:val="22"/>
        </w:rPr>
        <w:t>al</w:t>
      </w:r>
      <w:r w:rsidR="0026688F">
        <w:rPr>
          <w:sz w:val="22"/>
          <w:szCs w:val="22"/>
        </w:rPr>
        <w:t xml:space="preserve">l’Istituto Comprensivo </w:t>
      </w:r>
      <w:r w:rsidR="00162CA3">
        <w:rPr>
          <w:sz w:val="22"/>
          <w:szCs w:val="22"/>
        </w:rPr>
        <w:t>di Sant’Elia Fiumerapido.</w:t>
      </w:r>
    </w:p>
    <w:p w14:paraId="7593B5E5" w14:textId="77777777" w:rsidR="00162CA3" w:rsidRPr="00507114" w:rsidRDefault="00162CA3" w:rsidP="007F104C">
      <w:pPr>
        <w:spacing w:line="360" w:lineRule="auto"/>
        <w:jc w:val="both"/>
        <w:rPr>
          <w:sz w:val="22"/>
          <w:szCs w:val="22"/>
        </w:rPr>
      </w:pPr>
    </w:p>
    <w:p w14:paraId="3B4FA4A3" w14:textId="77777777" w:rsidR="00F2567B" w:rsidRPr="00507114" w:rsidRDefault="00F2567B" w:rsidP="007F104C">
      <w:pPr>
        <w:spacing w:line="360" w:lineRule="auto"/>
        <w:jc w:val="both"/>
        <w:rPr>
          <w:sz w:val="22"/>
          <w:szCs w:val="22"/>
          <w:u w:val="single"/>
        </w:rPr>
      </w:pPr>
      <w:r w:rsidRPr="00507114">
        <w:rPr>
          <w:sz w:val="22"/>
          <w:szCs w:val="22"/>
          <w:u w:val="single"/>
        </w:rPr>
        <w:t>Diritti dell'interessato</w:t>
      </w:r>
    </w:p>
    <w:p w14:paraId="796BC7DE" w14:textId="64AAD076" w:rsidR="00E56AA6" w:rsidRDefault="00F2567B" w:rsidP="007F104C">
      <w:pPr>
        <w:spacing w:line="360" w:lineRule="auto"/>
        <w:jc w:val="both"/>
        <w:rPr>
          <w:sz w:val="22"/>
          <w:szCs w:val="22"/>
        </w:rPr>
      </w:pPr>
      <w:r w:rsidRPr="00507114">
        <w:rPr>
          <w:sz w:val="22"/>
          <w:szCs w:val="22"/>
        </w:rPr>
        <w:t>L’interessato potrà rivolgersi al Servizio Privacy dell’Area Affari Generali presso il titolare del trattamento per verificare i propri dati e farli integrare, aggiornare o rettificare e/o per esercitare gli altri diritti previsti dall’art. 7del Codice.</w:t>
      </w:r>
    </w:p>
    <w:p w14:paraId="6B1770FC" w14:textId="77777777" w:rsidR="00162CA3" w:rsidRPr="00507114" w:rsidRDefault="00162CA3" w:rsidP="007F104C">
      <w:pPr>
        <w:spacing w:line="360" w:lineRule="auto"/>
        <w:jc w:val="both"/>
        <w:rPr>
          <w:sz w:val="22"/>
          <w:szCs w:val="22"/>
        </w:rPr>
      </w:pPr>
    </w:p>
    <w:p w14:paraId="36DF9ADE" w14:textId="77777777" w:rsidR="00F2567B" w:rsidRPr="00507114" w:rsidRDefault="00F2567B" w:rsidP="007F104C">
      <w:pPr>
        <w:spacing w:line="360" w:lineRule="auto"/>
        <w:jc w:val="both"/>
        <w:rPr>
          <w:sz w:val="22"/>
          <w:szCs w:val="22"/>
          <w:u w:val="single"/>
        </w:rPr>
      </w:pPr>
      <w:r w:rsidRPr="00507114">
        <w:rPr>
          <w:sz w:val="22"/>
          <w:szCs w:val="22"/>
          <w:u w:val="single"/>
        </w:rPr>
        <w:t>Titolare del trattamento</w:t>
      </w:r>
    </w:p>
    <w:p w14:paraId="37D3552D" w14:textId="084CEB15" w:rsidR="00AB64E3" w:rsidRPr="00AB64E3" w:rsidRDefault="00F2567B" w:rsidP="00AB64E3">
      <w:pPr>
        <w:spacing w:line="360" w:lineRule="auto"/>
        <w:jc w:val="both"/>
        <w:rPr>
          <w:sz w:val="22"/>
          <w:szCs w:val="22"/>
        </w:rPr>
      </w:pPr>
      <w:r w:rsidRPr="00507114">
        <w:rPr>
          <w:sz w:val="22"/>
          <w:szCs w:val="22"/>
        </w:rPr>
        <w:t>Titol</w:t>
      </w:r>
      <w:r w:rsidR="0026688F">
        <w:rPr>
          <w:sz w:val="22"/>
          <w:szCs w:val="22"/>
        </w:rPr>
        <w:t xml:space="preserve">are del trattamento dei dati è l’Istituto Comprensivo </w:t>
      </w:r>
      <w:r w:rsidR="00162CA3">
        <w:rPr>
          <w:sz w:val="22"/>
          <w:szCs w:val="22"/>
        </w:rPr>
        <w:t xml:space="preserve">di Sant’Elia Fiumerapido </w:t>
      </w:r>
      <w:r w:rsidRPr="00507114">
        <w:rPr>
          <w:sz w:val="22"/>
          <w:szCs w:val="22"/>
        </w:rPr>
        <w:t xml:space="preserve">con sede in Via </w:t>
      </w:r>
      <w:r w:rsidR="00162CA3">
        <w:rPr>
          <w:sz w:val="22"/>
          <w:szCs w:val="22"/>
        </w:rPr>
        <w:t>IV Novembre</w:t>
      </w:r>
      <w:r w:rsidRPr="00507114">
        <w:rPr>
          <w:sz w:val="22"/>
          <w:szCs w:val="22"/>
        </w:rPr>
        <w:t xml:space="preserve">, </w:t>
      </w:r>
      <w:r w:rsidR="00162CA3">
        <w:rPr>
          <w:sz w:val="22"/>
          <w:szCs w:val="22"/>
        </w:rPr>
        <w:t xml:space="preserve">snc 03049 Sant’Elia Fiumerapido (FR) </w:t>
      </w:r>
      <w:r w:rsidR="003B5AA5">
        <w:rPr>
          <w:sz w:val="22"/>
          <w:szCs w:val="22"/>
        </w:rPr>
        <w:t xml:space="preserve">nella persona del </w:t>
      </w:r>
      <w:r w:rsidR="007F104C" w:rsidRPr="00507114">
        <w:rPr>
          <w:sz w:val="22"/>
          <w:szCs w:val="22"/>
        </w:rPr>
        <w:t xml:space="preserve">Dirigente </w:t>
      </w:r>
      <w:r w:rsidR="003B5AA5">
        <w:rPr>
          <w:sz w:val="22"/>
          <w:szCs w:val="22"/>
        </w:rPr>
        <w:t xml:space="preserve">Scolastico pro tempore </w:t>
      </w:r>
      <w:r w:rsidR="00162CA3">
        <w:rPr>
          <w:sz w:val="22"/>
          <w:szCs w:val="22"/>
        </w:rPr>
        <w:t>Prof. Marco Lombardi</w:t>
      </w:r>
      <w:r w:rsidR="00AB64E3" w:rsidRPr="00AB64E3">
        <w:rPr>
          <w:sz w:val="22"/>
          <w:szCs w:val="22"/>
        </w:rPr>
        <w:t xml:space="preserve"> </w:t>
      </w:r>
      <w:r w:rsidR="00AF0C62">
        <w:rPr>
          <w:sz w:val="22"/>
          <w:szCs w:val="22"/>
        </w:rPr>
        <w:t>mail</w:t>
      </w:r>
      <w:r w:rsidR="00C52A4F">
        <w:rPr>
          <w:sz w:val="22"/>
          <w:szCs w:val="22"/>
        </w:rPr>
        <w:t>:</w:t>
      </w:r>
      <w:r w:rsidR="00AF0C62">
        <w:rPr>
          <w:sz w:val="22"/>
          <w:szCs w:val="22"/>
        </w:rPr>
        <w:t xml:space="preserve"> </w:t>
      </w:r>
      <w:hyperlink r:id="rId8" w:history="1">
        <w:r w:rsidR="00AF0C62" w:rsidRPr="00DD6425">
          <w:rPr>
            <w:rStyle w:val="Collegamentoipertestuale"/>
            <w:sz w:val="22"/>
            <w:szCs w:val="22"/>
          </w:rPr>
          <w:t>fric857001@istruzione.it</w:t>
        </w:r>
      </w:hyperlink>
      <w:r w:rsidR="00AF0C62">
        <w:rPr>
          <w:sz w:val="22"/>
          <w:szCs w:val="22"/>
        </w:rPr>
        <w:t xml:space="preserve">. </w:t>
      </w:r>
      <w:r w:rsidR="003B5AA5">
        <w:rPr>
          <w:sz w:val="22"/>
          <w:szCs w:val="22"/>
        </w:rPr>
        <w:t xml:space="preserve">Responsabile </w:t>
      </w:r>
      <w:r w:rsidR="00AB64E3">
        <w:rPr>
          <w:sz w:val="22"/>
          <w:szCs w:val="22"/>
        </w:rPr>
        <w:t>della Protezione dei Dati</w:t>
      </w:r>
      <w:r w:rsidR="003B5AA5">
        <w:rPr>
          <w:sz w:val="22"/>
          <w:szCs w:val="22"/>
        </w:rPr>
        <w:t xml:space="preserve"> </w:t>
      </w:r>
      <w:r w:rsidR="00AB64E3">
        <w:rPr>
          <w:sz w:val="22"/>
          <w:szCs w:val="22"/>
        </w:rPr>
        <w:t xml:space="preserve">(DPO) </w:t>
      </w:r>
      <w:r w:rsidR="003B5AA5">
        <w:rPr>
          <w:sz w:val="22"/>
          <w:szCs w:val="22"/>
        </w:rPr>
        <w:t xml:space="preserve">è </w:t>
      </w:r>
      <w:r w:rsidR="00AB64E3">
        <w:rPr>
          <w:sz w:val="22"/>
          <w:szCs w:val="22"/>
        </w:rPr>
        <w:t xml:space="preserve">il </w:t>
      </w:r>
      <w:proofErr w:type="spellStart"/>
      <w:proofErr w:type="gramStart"/>
      <w:r w:rsidR="00AB64E3">
        <w:rPr>
          <w:sz w:val="22"/>
          <w:szCs w:val="22"/>
        </w:rPr>
        <w:t>sig.Attilio</w:t>
      </w:r>
      <w:proofErr w:type="spellEnd"/>
      <w:proofErr w:type="gramEnd"/>
      <w:r w:rsidR="00AB64E3">
        <w:rPr>
          <w:sz w:val="22"/>
          <w:szCs w:val="22"/>
        </w:rPr>
        <w:t xml:space="preserve"> Milli (c/o </w:t>
      </w:r>
      <w:proofErr w:type="spellStart"/>
      <w:r w:rsidR="00AB64E3">
        <w:rPr>
          <w:sz w:val="22"/>
          <w:szCs w:val="22"/>
        </w:rPr>
        <w:t>Microtech</w:t>
      </w:r>
      <w:proofErr w:type="spellEnd"/>
      <w:r w:rsidR="00AB64E3">
        <w:rPr>
          <w:sz w:val="22"/>
          <w:szCs w:val="22"/>
        </w:rPr>
        <w:t xml:space="preserve"> </w:t>
      </w:r>
      <w:proofErr w:type="spellStart"/>
      <w:r w:rsidR="00AB64E3">
        <w:rPr>
          <w:sz w:val="22"/>
          <w:szCs w:val="22"/>
        </w:rPr>
        <w:t>srl</w:t>
      </w:r>
      <w:proofErr w:type="spellEnd"/>
      <w:r w:rsidR="00AB64E3">
        <w:rPr>
          <w:sz w:val="22"/>
          <w:szCs w:val="22"/>
        </w:rPr>
        <w:t>)</w:t>
      </w:r>
      <w:r w:rsidR="00C52A4F">
        <w:rPr>
          <w:sz w:val="22"/>
          <w:szCs w:val="22"/>
        </w:rPr>
        <w:t xml:space="preserve"> mail: </w:t>
      </w:r>
      <w:hyperlink r:id="rId9" w:history="1">
        <w:r w:rsidR="00C52A4F" w:rsidRPr="00C52A4F">
          <w:rPr>
            <w:rStyle w:val="Collegamentoipertestuale"/>
            <w:color w:val="0056B3"/>
            <w:shd w:val="clear" w:color="auto" w:fill="FFFFFF"/>
          </w:rPr>
          <w:t>microtech@webmicrotech.it</w:t>
        </w:r>
      </w:hyperlink>
      <w:r w:rsidR="00AF0C62" w:rsidRPr="00C52A4F">
        <w:t>.</w:t>
      </w:r>
    </w:p>
    <w:p w14:paraId="1D31CCC2" w14:textId="07E53572" w:rsidR="005F07B8" w:rsidRDefault="005F07B8" w:rsidP="007F104C">
      <w:pPr>
        <w:spacing w:line="360" w:lineRule="auto"/>
        <w:jc w:val="both"/>
        <w:rPr>
          <w:sz w:val="22"/>
          <w:szCs w:val="22"/>
        </w:rPr>
      </w:pPr>
    </w:p>
    <w:p w14:paraId="7F3FFE7F" w14:textId="77B4A29F" w:rsidR="005F07B8" w:rsidRPr="00C52A4F" w:rsidRDefault="009373B7" w:rsidP="007F104C">
      <w:pPr>
        <w:spacing w:line="360" w:lineRule="auto"/>
        <w:jc w:val="both"/>
        <w:rPr>
          <w:szCs w:val="22"/>
        </w:rPr>
      </w:pPr>
      <w:r w:rsidRPr="00C52A4F">
        <w:rPr>
          <w:szCs w:val="22"/>
        </w:rPr>
        <w:t xml:space="preserve">Sant’Elia Fiumerapido, </w:t>
      </w:r>
      <w:r w:rsidR="003B5AA5" w:rsidRPr="00C52A4F">
        <w:rPr>
          <w:szCs w:val="22"/>
        </w:rPr>
        <w:t>8</w:t>
      </w:r>
      <w:r w:rsidRPr="00C52A4F">
        <w:rPr>
          <w:szCs w:val="22"/>
        </w:rPr>
        <w:t xml:space="preserve"> </w:t>
      </w:r>
      <w:r w:rsidR="003B5AA5" w:rsidRPr="00C52A4F">
        <w:rPr>
          <w:szCs w:val="22"/>
        </w:rPr>
        <w:t>novembre</w:t>
      </w:r>
      <w:r w:rsidRPr="00C52A4F">
        <w:rPr>
          <w:szCs w:val="22"/>
        </w:rPr>
        <w:t xml:space="preserve"> 2021</w:t>
      </w:r>
    </w:p>
    <w:p w14:paraId="1E32FAC0" w14:textId="77777777" w:rsidR="000427AA" w:rsidRPr="00351058" w:rsidRDefault="000427AA" w:rsidP="000427AA">
      <w:pPr>
        <w:jc w:val="both"/>
        <w:rPr>
          <w:rFonts w:asciiTheme="minorHAnsi" w:hAnsiTheme="minorHAnsi" w:cstheme="minorHAnsi"/>
        </w:rPr>
      </w:pPr>
    </w:p>
    <w:tbl>
      <w:tblPr>
        <w:tblW w:w="9744" w:type="dxa"/>
        <w:tblInd w:w="453" w:type="dxa"/>
        <w:tblLayout w:type="fixed"/>
        <w:tblLook w:val="0400" w:firstRow="0" w:lastRow="0" w:firstColumn="0" w:lastColumn="0" w:noHBand="0" w:noVBand="1"/>
      </w:tblPr>
      <w:tblGrid>
        <w:gridCol w:w="9744"/>
      </w:tblGrid>
      <w:tr w:rsidR="000427AA" w:rsidRPr="00351058" w14:paraId="75E69A75" w14:textId="77777777" w:rsidTr="001D3CE0">
        <w:trPr>
          <w:trHeight w:val="547"/>
        </w:trPr>
        <w:tc>
          <w:tcPr>
            <w:tcW w:w="9744" w:type="dxa"/>
            <w:hideMark/>
          </w:tcPr>
          <w:p w14:paraId="24CA4D40" w14:textId="77777777" w:rsidR="000427AA" w:rsidRPr="00351058" w:rsidRDefault="000427AA" w:rsidP="001D3CE0">
            <w:pPr>
              <w:ind w:left="5562"/>
              <w:rPr>
                <w:rFonts w:asciiTheme="minorHAnsi" w:hAnsiTheme="minorHAnsi" w:cstheme="minorHAnsi"/>
                <w:lang w:eastAsia="en-US"/>
              </w:rPr>
            </w:pPr>
            <w:r w:rsidRPr="00351058">
              <w:rPr>
                <w:rFonts w:asciiTheme="minorHAnsi" w:hAnsiTheme="minorHAnsi" w:cstheme="minorHAnsi"/>
                <w:lang w:eastAsia="en-US"/>
              </w:rPr>
              <w:t>Il Dirigente Scolastico</w:t>
            </w:r>
          </w:p>
          <w:p w14:paraId="00025E41" w14:textId="77777777" w:rsidR="000427AA" w:rsidRPr="00351058" w:rsidRDefault="000427AA" w:rsidP="001D3CE0">
            <w:pPr>
              <w:ind w:left="5562"/>
              <w:rPr>
                <w:rFonts w:asciiTheme="minorHAnsi" w:hAnsiTheme="minorHAnsi" w:cstheme="minorHAnsi"/>
                <w:lang w:eastAsia="en-US"/>
              </w:rPr>
            </w:pPr>
            <w:r w:rsidRPr="00351058">
              <w:rPr>
                <w:rFonts w:asciiTheme="minorHAnsi" w:hAnsiTheme="minorHAnsi" w:cstheme="minorHAnsi"/>
                <w:lang w:eastAsia="en-US"/>
              </w:rPr>
              <w:t>Prof. Marco Lombardi</w:t>
            </w:r>
          </w:p>
        </w:tc>
      </w:tr>
      <w:tr w:rsidR="000427AA" w:rsidRPr="00351058" w14:paraId="34F6D3E0" w14:textId="77777777" w:rsidTr="001D3CE0">
        <w:trPr>
          <w:trHeight w:val="351"/>
        </w:trPr>
        <w:tc>
          <w:tcPr>
            <w:tcW w:w="9744" w:type="dxa"/>
            <w:hideMark/>
          </w:tcPr>
          <w:p w14:paraId="2AC07936" w14:textId="77777777" w:rsidR="000427AA" w:rsidRPr="00351058" w:rsidRDefault="000427AA" w:rsidP="001D3CE0">
            <w:pPr>
              <w:ind w:left="422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510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Firma autografa sostituita a mezzo stampa ai sensi dell’art. 3, comma 2, del </w:t>
            </w:r>
            <w:proofErr w:type="spellStart"/>
            <w:r w:rsidRPr="003510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D.Lgs.</w:t>
            </w:r>
            <w:proofErr w:type="spellEnd"/>
            <w:r w:rsidRPr="003510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39/93</w:t>
            </w:r>
          </w:p>
        </w:tc>
      </w:tr>
    </w:tbl>
    <w:p w14:paraId="7C2B083F" w14:textId="77777777" w:rsidR="000427AA" w:rsidRPr="00351058" w:rsidRDefault="000427AA" w:rsidP="000427AA">
      <w:pPr>
        <w:jc w:val="both"/>
        <w:rPr>
          <w:rFonts w:asciiTheme="minorHAnsi" w:hAnsiTheme="minorHAnsi" w:cstheme="minorHAnsi"/>
        </w:rPr>
      </w:pPr>
    </w:p>
    <w:p w14:paraId="6D5F1981" w14:textId="77777777" w:rsidR="003B5AA5" w:rsidRPr="000427AA" w:rsidRDefault="003B5AA5" w:rsidP="003B5AA5">
      <w:pPr>
        <w:jc w:val="center"/>
        <w:rPr>
          <w:b/>
          <w:sz w:val="32"/>
          <w:szCs w:val="32"/>
        </w:rPr>
      </w:pPr>
      <w:r w:rsidRPr="000427AA">
        <w:rPr>
          <w:b/>
          <w:sz w:val="32"/>
          <w:szCs w:val="32"/>
        </w:rPr>
        <w:t>Modulo consenso per il trattamento di dati personali</w:t>
      </w:r>
    </w:p>
    <w:p w14:paraId="0B619930" w14:textId="77777777" w:rsidR="003B5AA5" w:rsidRDefault="003B5AA5" w:rsidP="003B5AA5">
      <w:pPr>
        <w:spacing w:line="360" w:lineRule="auto"/>
        <w:jc w:val="both"/>
        <w:rPr>
          <w:sz w:val="22"/>
          <w:szCs w:val="22"/>
        </w:rPr>
      </w:pPr>
    </w:p>
    <w:p w14:paraId="755CAFF7" w14:textId="2A598EDF" w:rsidR="003B5AA5" w:rsidRPr="00507114" w:rsidRDefault="003B5AA5" w:rsidP="003B5AA5">
      <w:pPr>
        <w:spacing w:line="360" w:lineRule="auto"/>
        <w:jc w:val="both"/>
        <w:rPr>
          <w:sz w:val="22"/>
          <w:szCs w:val="22"/>
        </w:rPr>
      </w:pPr>
      <w:r w:rsidRPr="00507114">
        <w:rPr>
          <w:sz w:val="22"/>
          <w:szCs w:val="22"/>
        </w:rPr>
        <w:t>I</w:t>
      </w:r>
      <w:r>
        <w:rPr>
          <w:sz w:val="22"/>
          <w:szCs w:val="22"/>
        </w:rPr>
        <w:t>l/</w:t>
      </w:r>
      <w:r w:rsidRPr="00507114">
        <w:rPr>
          <w:sz w:val="22"/>
          <w:szCs w:val="22"/>
        </w:rPr>
        <w:t xml:space="preserve">La sottoscritto/a: Nome  _________________ Cognome </w:t>
      </w:r>
      <w:r w:rsidRPr="00507114">
        <w:rPr>
          <w:sz w:val="22"/>
          <w:szCs w:val="22"/>
        </w:rPr>
        <w:softHyphen/>
      </w:r>
      <w:r w:rsidRPr="00507114">
        <w:rPr>
          <w:sz w:val="22"/>
          <w:szCs w:val="22"/>
        </w:rPr>
        <w:softHyphen/>
      </w:r>
      <w:r w:rsidRPr="00507114">
        <w:rPr>
          <w:sz w:val="22"/>
          <w:szCs w:val="22"/>
        </w:rPr>
        <w:softHyphen/>
      </w:r>
      <w:r w:rsidRPr="00507114">
        <w:rPr>
          <w:sz w:val="22"/>
          <w:szCs w:val="22"/>
        </w:rPr>
        <w:softHyphen/>
        <w:t xml:space="preserve">___________________ </w:t>
      </w: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 w:rsidRPr="00507114">
        <w:rPr>
          <w:sz w:val="22"/>
          <w:szCs w:val="22"/>
        </w:rPr>
        <w:t xml:space="preserve"> ___________________________ </w:t>
      </w:r>
      <w:r>
        <w:rPr>
          <w:sz w:val="22"/>
          <w:szCs w:val="22"/>
        </w:rPr>
        <w:t xml:space="preserve">il </w:t>
      </w:r>
      <w:r w:rsidRPr="00507114">
        <w:rPr>
          <w:sz w:val="22"/>
          <w:szCs w:val="22"/>
        </w:rPr>
        <w:t xml:space="preserve">_________________ </w:t>
      </w:r>
      <w:proofErr w:type="spellStart"/>
      <w:r w:rsidRPr="00507114">
        <w:rPr>
          <w:sz w:val="22"/>
          <w:szCs w:val="22"/>
        </w:rPr>
        <w:t>C.f.</w:t>
      </w:r>
      <w:proofErr w:type="spellEnd"/>
      <w:r w:rsidRPr="00507114">
        <w:rPr>
          <w:sz w:val="22"/>
          <w:szCs w:val="22"/>
        </w:rPr>
        <w:t xml:space="preserve"> ________________ esprim</w:t>
      </w:r>
      <w:r>
        <w:rPr>
          <w:sz w:val="22"/>
          <w:szCs w:val="22"/>
        </w:rPr>
        <w:t xml:space="preserve">e </w:t>
      </w:r>
      <w:r w:rsidRPr="00507114">
        <w:rPr>
          <w:sz w:val="22"/>
          <w:szCs w:val="22"/>
        </w:rPr>
        <w:t xml:space="preserve">il proprio </w:t>
      </w:r>
      <w:r>
        <w:rPr>
          <w:sz w:val="22"/>
          <w:szCs w:val="22"/>
        </w:rPr>
        <w:t>c</w:t>
      </w:r>
      <w:r w:rsidRPr="00507114">
        <w:rPr>
          <w:sz w:val="22"/>
          <w:szCs w:val="22"/>
        </w:rPr>
        <w:t xml:space="preserve">onsenso </w:t>
      </w:r>
      <w:r>
        <w:rPr>
          <w:sz w:val="22"/>
          <w:szCs w:val="22"/>
        </w:rPr>
        <w:t>alla raccolta de</w:t>
      </w:r>
      <w:r w:rsidRPr="00507114">
        <w:rPr>
          <w:sz w:val="22"/>
          <w:szCs w:val="22"/>
        </w:rPr>
        <w:t xml:space="preserve">i dati </w:t>
      </w:r>
      <w:r>
        <w:rPr>
          <w:sz w:val="22"/>
          <w:szCs w:val="22"/>
        </w:rPr>
        <w:t>tramite il “QUES</w:t>
      </w:r>
      <w:bookmarkStart w:id="0" w:name="_GoBack"/>
      <w:bookmarkEnd w:id="0"/>
      <w:r>
        <w:rPr>
          <w:sz w:val="22"/>
          <w:szCs w:val="22"/>
        </w:rPr>
        <w:t>TIONARIO CONOSCITIVO DEGLI ALUNNI”.</w:t>
      </w:r>
    </w:p>
    <w:p w14:paraId="7FD77BF4" w14:textId="77777777" w:rsidR="003B5AA5" w:rsidRPr="00507114" w:rsidRDefault="003B5AA5" w:rsidP="003B5AA5">
      <w:pPr>
        <w:spacing w:line="360" w:lineRule="auto"/>
        <w:ind w:left="5672"/>
        <w:jc w:val="center"/>
        <w:rPr>
          <w:sz w:val="22"/>
          <w:szCs w:val="22"/>
        </w:rPr>
      </w:pPr>
      <w:r w:rsidRPr="00507114">
        <w:rPr>
          <w:sz w:val="22"/>
          <w:szCs w:val="22"/>
        </w:rPr>
        <w:t>Firma</w:t>
      </w:r>
    </w:p>
    <w:p w14:paraId="08BB4F22" w14:textId="77777777" w:rsidR="003B5AA5" w:rsidRPr="00507114" w:rsidRDefault="003B5AA5" w:rsidP="003B5AA5">
      <w:pPr>
        <w:spacing w:after="240" w:line="360" w:lineRule="auto"/>
        <w:ind w:left="5672"/>
        <w:jc w:val="center"/>
        <w:rPr>
          <w:sz w:val="22"/>
          <w:szCs w:val="22"/>
        </w:rPr>
      </w:pPr>
      <w:r w:rsidRPr="00507114">
        <w:rPr>
          <w:sz w:val="22"/>
          <w:szCs w:val="22"/>
        </w:rPr>
        <w:t>________________________</w:t>
      </w:r>
    </w:p>
    <w:p w14:paraId="5E82110D" w14:textId="772E2386" w:rsidR="00723DDE" w:rsidRPr="00F2567B" w:rsidRDefault="00723DDE" w:rsidP="000427AA">
      <w:pPr>
        <w:rPr>
          <w:rFonts w:ascii="Georgia" w:eastAsia="Georgia" w:hAnsi="Georgia" w:cs="Georgia"/>
        </w:rPr>
      </w:pPr>
    </w:p>
    <w:sectPr w:rsidR="00723DDE" w:rsidRPr="00F2567B" w:rsidSect="00507114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701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6730A" w14:textId="77777777" w:rsidR="00D95122" w:rsidRDefault="00D95122">
      <w:r>
        <w:separator/>
      </w:r>
    </w:p>
  </w:endnote>
  <w:endnote w:type="continuationSeparator" w:id="0">
    <w:p w14:paraId="01C0DE2E" w14:textId="77777777" w:rsidR="00D95122" w:rsidRDefault="00D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89349" w14:textId="77777777" w:rsidR="00FB5854" w:rsidRDefault="00FB5854" w:rsidP="00162CA3">
    <w:pPr>
      <w:pStyle w:val="Pidipagina"/>
      <w:rPr>
        <w:sz w:val="20"/>
        <w:szCs w:val="20"/>
      </w:rPr>
    </w:pPr>
  </w:p>
  <w:p w14:paraId="054706F4" w14:textId="09AF10FB" w:rsidR="00FB5854" w:rsidRDefault="00FB5854">
    <w:pPr>
      <w:pStyle w:val="Pidipagina"/>
      <w:spacing w:line="30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75072" w14:textId="77777777" w:rsidR="00D95122" w:rsidRDefault="00D95122">
      <w:r>
        <w:separator/>
      </w:r>
    </w:p>
  </w:footnote>
  <w:footnote w:type="continuationSeparator" w:id="0">
    <w:p w14:paraId="314E5B7D" w14:textId="77777777" w:rsidR="00D95122" w:rsidRDefault="00D9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786E4" w14:textId="77777777" w:rsidR="008803FF" w:rsidRDefault="008803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95E77" w14:textId="4683B1AD" w:rsidR="00FB5854" w:rsidRDefault="008803FF" w:rsidP="008803FF">
    <w:pPr>
      <w:pStyle w:val="Intestazione"/>
      <w:spacing w:line="300" w:lineRule="auto"/>
    </w:pPr>
    <w:r>
      <w:rPr>
        <w:noProof/>
      </w:rPr>
      <w:drawing>
        <wp:inline distT="0" distB="0" distL="0" distR="0" wp14:anchorId="45440779" wp14:editId="266B103E">
          <wp:extent cx="6120130" cy="1848485"/>
          <wp:effectExtent l="0" t="0" r="1270" b="571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848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A45FF" w14:textId="77777777" w:rsidR="008803FF" w:rsidRDefault="008803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6D0DBE"/>
    <w:multiLevelType w:val="hybridMultilevel"/>
    <w:tmpl w:val="C0AE8AE4"/>
    <w:lvl w:ilvl="0" w:tplc="7908BF84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23A8D"/>
    <w:multiLevelType w:val="hybridMultilevel"/>
    <w:tmpl w:val="14DE0834"/>
    <w:lvl w:ilvl="0" w:tplc="51C0CC6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E71D7"/>
    <w:multiLevelType w:val="hybridMultilevel"/>
    <w:tmpl w:val="4992C47E"/>
    <w:lvl w:ilvl="0" w:tplc="7908BF84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709D6"/>
    <w:multiLevelType w:val="hybridMultilevel"/>
    <w:tmpl w:val="257A0530"/>
    <w:lvl w:ilvl="0" w:tplc="7B6C3C54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34"/>
    <w:rsid w:val="000039A2"/>
    <w:rsid w:val="00031BE1"/>
    <w:rsid w:val="000427AA"/>
    <w:rsid w:val="00061843"/>
    <w:rsid w:val="000775A2"/>
    <w:rsid w:val="000B46DD"/>
    <w:rsid w:val="000E5647"/>
    <w:rsid w:val="00106ED4"/>
    <w:rsid w:val="00112225"/>
    <w:rsid w:val="00162CA3"/>
    <w:rsid w:val="00170C97"/>
    <w:rsid w:val="00187C47"/>
    <w:rsid w:val="001A2EA6"/>
    <w:rsid w:val="001A53D6"/>
    <w:rsid w:val="001E18FC"/>
    <w:rsid w:val="00214528"/>
    <w:rsid w:val="0026688F"/>
    <w:rsid w:val="00285D3E"/>
    <w:rsid w:val="002A5657"/>
    <w:rsid w:val="002B6C69"/>
    <w:rsid w:val="003170A8"/>
    <w:rsid w:val="003476D1"/>
    <w:rsid w:val="00361C1A"/>
    <w:rsid w:val="0038321D"/>
    <w:rsid w:val="003B5AA5"/>
    <w:rsid w:val="00405719"/>
    <w:rsid w:val="00421279"/>
    <w:rsid w:val="00444005"/>
    <w:rsid w:val="00452D34"/>
    <w:rsid w:val="004E10C6"/>
    <w:rsid w:val="005013C4"/>
    <w:rsid w:val="00507114"/>
    <w:rsid w:val="00553B10"/>
    <w:rsid w:val="0057494E"/>
    <w:rsid w:val="005A7456"/>
    <w:rsid w:val="005A77C8"/>
    <w:rsid w:val="005F07B8"/>
    <w:rsid w:val="00611C43"/>
    <w:rsid w:val="00664052"/>
    <w:rsid w:val="00686DA7"/>
    <w:rsid w:val="006909E6"/>
    <w:rsid w:val="00723DDE"/>
    <w:rsid w:val="00737DC0"/>
    <w:rsid w:val="007F104C"/>
    <w:rsid w:val="0080070A"/>
    <w:rsid w:val="008803FF"/>
    <w:rsid w:val="008A0883"/>
    <w:rsid w:val="008C03D5"/>
    <w:rsid w:val="008C7828"/>
    <w:rsid w:val="008F3B14"/>
    <w:rsid w:val="009373B7"/>
    <w:rsid w:val="00937B14"/>
    <w:rsid w:val="00953CF9"/>
    <w:rsid w:val="009A5934"/>
    <w:rsid w:val="009D6BA4"/>
    <w:rsid w:val="00A110F2"/>
    <w:rsid w:val="00A42D59"/>
    <w:rsid w:val="00AB64E3"/>
    <w:rsid w:val="00AC42ED"/>
    <w:rsid w:val="00AE315B"/>
    <w:rsid w:val="00AF0C62"/>
    <w:rsid w:val="00AF463B"/>
    <w:rsid w:val="00B12AD0"/>
    <w:rsid w:val="00B21EF6"/>
    <w:rsid w:val="00B26CCC"/>
    <w:rsid w:val="00B41688"/>
    <w:rsid w:val="00BC706E"/>
    <w:rsid w:val="00C20FF1"/>
    <w:rsid w:val="00C52A4F"/>
    <w:rsid w:val="00C67AC7"/>
    <w:rsid w:val="00CA775E"/>
    <w:rsid w:val="00CE003E"/>
    <w:rsid w:val="00D4295B"/>
    <w:rsid w:val="00D95122"/>
    <w:rsid w:val="00E45B14"/>
    <w:rsid w:val="00E520F7"/>
    <w:rsid w:val="00E565B0"/>
    <w:rsid w:val="00E56AA6"/>
    <w:rsid w:val="00E64D2F"/>
    <w:rsid w:val="00E976EE"/>
    <w:rsid w:val="00EC4B41"/>
    <w:rsid w:val="00F2567B"/>
    <w:rsid w:val="00F50E4D"/>
    <w:rsid w:val="00F53029"/>
    <w:rsid w:val="00F53DA3"/>
    <w:rsid w:val="00F9276A"/>
    <w:rsid w:val="00FB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439A28"/>
  <w15:chartTrackingRefBased/>
  <w15:docId w15:val="{B85EE279-EA8C-AB43-858E-81E6CF0B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b/>
      <w:bCs/>
      <w:spacing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1416" w:firstLine="0"/>
      <w:jc w:val="center"/>
      <w:outlineLvl w:val="1"/>
    </w:pPr>
    <w:rPr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Verdana" w:hAnsi="Verdana"/>
      <w:b/>
      <w:szCs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customStyle="1" w:styleId="TitoloCarattere">
    <w:name w:val="Titolo Carattere"/>
    <w:basedOn w:val="Carpredefinitoparagrafo1"/>
    <w:rPr>
      <w:b/>
      <w:bCs/>
      <w:sz w:val="24"/>
      <w:szCs w:val="24"/>
    </w:rPr>
  </w:style>
  <w:style w:type="character" w:styleId="Enfasigrassetto">
    <w:name w:val="Strong"/>
    <w:basedOn w:val="Carpredefinitoparagrafo1"/>
    <w:qFormat/>
    <w:rPr>
      <w:b/>
      <w:bCs/>
    </w:rPr>
  </w:style>
  <w:style w:type="character" w:customStyle="1" w:styleId="textexposedhide2">
    <w:name w:val="text_exposed_hide2"/>
    <w:basedOn w:val="Carpredefinitoparagrafo1"/>
  </w:style>
  <w:style w:type="character" w:customStyle="1" w:styleId="textexposedshow2">
    <w:name w:val="text_exposed_show2"/>
    <w:basedOn w:val="Carpredefinitoparagrafo1"/>
    <w:rPr>
      <w:vanish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  <w:rPr>
      <w:rFonts w:ascii="Arial" w:hAnsi="Arial" w:cs="Arial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540" w:right="818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pPr>
      <w:jc w:val="both"/>
    </w:pPr>
    <w:rPr>
      <w:sz w:val="23"/>
      <w:szCs w:val="23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pPr>
      <w:spacing w:line="180" w:lineRule="atLeast"/>
      <w:ind w:firstLine="284"/>
      <w:jc w:val="both"/>
    </w:pPr>
    <w:rPr>
      <w:sz w:val="28"/>
      <w:szCs w:val="20"/>
    </w:rPr>
  </w:style>
  <w:style w:type="paragraph" w:customStyle="1" w:styleId="Rientrocorpodeltesto21">
    <w:name w:val="Rientro corpo del testo 21"/>
    <w:basedOn w:val="Normale"/>
    <w:pPr>
      <w:ind w:firstLine="284"/>
      <w:jc w:val="both"/>
    </w:pPr>
  </w:style>
  <w:style w:type="paragraph" w:customStyle="1" w:styleId="Corpodeltesto31">
    <w:name w:val="Corpo del testo 31"/>
    <w:basedOn w:val="Normale"/>
    <w:pPr>
      <w:autoSpaceDE w:val="0"/>
      <w:ind w:right="100"/>
      <w:jc w:val="both"/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8C03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F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507114"/>
    <w:rPr>
      <w:sz w:val="24"/>
      <w:szCs w:val="24"/>
      <w:lang w:eastAsia="ar-SA"/>
    </w:rPr>
  </w:style>
  <w:style w:type="paragraph" w:customStyle="1" w:styleId="Default">
    <w:name w:val="Default"/>
    <w:rsid w:val="00AB64E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0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4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3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1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8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1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97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3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1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5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9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8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9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44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6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85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25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81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8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3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86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9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1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74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9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82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0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8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9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6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7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1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96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86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79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3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7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43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52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57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8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0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8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57001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rotech@webmicrotech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5E8E0-7DE2-441F-830B-5C62DAFC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L’ITALIA E’ANCORA UN PAESE DI EMIGRANTI:</vt:lpstr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L’ITALIA E’ANCORA UN PAESE DI EMIGRANTI:</dc:title>
  <dc:subject/>
  <dc:creator>Samuele Schirra</dc:creator>
  <cp:keywords/>
  <cp:lastModifiedBy>Daniela Pergola</cp:lastModifiedBy>
  <cp:revision>6</cp:revision>
  <cp:lastPrinted>2021-10-22T14:12:00Z</cp:lastPrinted>
  <dcterms:created xsi:type="dcterms:W3CDTF">2021-10-22T13:56:00Z</dcterms:created>
  <dcterms:modified xsi:type="dcterms:W3CDTF">2021-11-08T16:44:00Z</dcterms:modified>
</cp:coreProperties>
</file>