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8A64C" w14:textId="5239A453" w:rsidR="00342B63" w:rsidRPr="00342B63" w:rsidRDefault="00342B63" w:rsidP="00342B63">
      <w:pPr>
        <w:ind w:left="7080" w:firstLine="708"/>
        <w:rPr>
          <w:sz w:val="36"/>
          <w:szCs w:val="36"/>
        </w:rPr>
      </w:pPr>
      <w:r w:rsidRPr="00342B63">
        <w:rPr>
          <w:sz w:val="36"/>
          <w:szCs w:val="36"/>
        </w:rPr>
        <w:t>Allegato 6</w:t>
      </w:r>
    </w:p>
    <w:p w14:paraId="19059431" w14:textId="3D9DB990" w:rsidR="00342B63" w:rsidRDefault="00342B63" w:rsidP="005E6974">
      <w:pPr>
        <w:spacing w:after="0"/>
        <w:rPr>
          <w:b/>
          <w:bCs/>
          <w:sz w:val="24"/>
          <w:szCs w:val="24"/>
        </w:rPr>
      </w:pPr>
      <w:r w:rsidRPr="00342B63">
        <w:rPr>
          <w:b/>
          <w:bCs/>
          <w:sz w:val="24"/>
          <w:szCs w:val="24"/>
        </w:rPr>
        <w:t>MODIFICA “Piano di Sicurezza ANTI COVID-19” RELATIVO ALL’USO DELLA MASCHERINA ALL’INTERNO DEI PLESSI DE</w:t>
      </w:r>
      <w:r w:rsidR="005E6974">
        <w:rPr>
          <w:b/>
          <w:bCs/>
          <w:sz w:val="24"/>
          <w:szCs w:val="24"/>
        </w:rPr>
        <w:t>L</w:t>
      </w:r>
      <w:r w:rsidRPr="00342B63">
        <w:rPr>
          <w:b/>
          <w:bCs/>
          <w:sz w:val="24"/>
          <w:szCs w:val="24"/>
        </w:rPr>
        <w:t xml:space="preserve">L’ISTITUTO COMPRENSIVO </w:t>
      </w:r>
      <w:r w:rsidR="00AC735A">
        <w:rPr>
          <w:b/>
          <w:bCs/>
          <w:sz w:val="24"/>
          <w:szCs w:val="24"/>
        </w:rPr>
        <w:t>SANT’ELIA FIUMERAPIDO</w:t>
      </w:r>
    </w:p>
    <w:p w14:paraId="768EE33B" w14:textId="28DEB718" w:rsidR="00342B63" w:rsidRDefault="00342B63" w:rsidP="005E6974">
      <w:pPr>
        <w:spacing w:after="0"/>
        <w:rPr>
          <w:sz w:val="24"/>
          <w:szCs w:val="24"/>
        </w:rPr>
      </w:pPr>
      <w:r>
        <w:rPr>
          <w:sz w:val="24"/>
          <w:szCs w:val="24"/>
        </w:rPr>
        <w:t xml:space="preserve">A seguito delle indicazioni fornite dal CTS nella riunione del giorno 31/08/2020 </w:t>
      </w:r>
    </w:p>
    <w:p w14:paraId="6AF55BAB" w14:textId="77777777" w:rsidR="005E6974" w:rsidRDefault="005E6974" w:rsidP="00342B63">
      <w:pPr>
        <w:ind w:left="2124" w:firstLine="708"/>
        <w:rPr>
          <w:sz w:val="24"/>
          <w:szCs w:val="24"/>
        </w:rPr>
      </w:pPr>
    </w:p>
    <w:p w14:paraId="237D45AD" w14:textId="16E6530F" w:rsidR="00342B63" w:rsidRDefault="00342B63" w:rsidP="00342B63">
      <w:pPr>
        <w:ind w:left="2124" w:firstLine="708"/>
        <w:rPr>
          <w:sz w:val="24"/>
          <w:szCs w:val="24"/>
        </w:rPr>
      </w:pPr>
      <w:r>
        <w:rPr>
          <w:sz w:val="24"/>
          <w:szCs w:val="24"/>
        </w:rPr>
        <w:t>Verbale n. 104 del 31/08/2020</w:t>
      </w:r>
      <w:r w:rsidR="005E6974">
        <w:rPr>
          <w:sz w:val="24"/>
          <w:szCs w:val="24"/>
        </w:rPr>
        <w:t xml:space="preserve"> del CTS</w:t>
      </w:r>
    </w:p>
    <w:p w14:paraId="5C08FCB8" w14:textId="65157881" w:rsidR="00342B63" w:rsidRPr="00342B63" w:rsidRDefault="00342B63" w:rsidP="00342B63">
      <w:pPr>
        <w:ind w:left="2124" w:firstLine="708"/>
        <w:rPr>
          <w:sz w:val="24"/>
          <w:szCs w:val="24"/>
        </w:rPr>
      </w:pPr>
      <w:r>
        <w:rPr>
          <w:sz w:val="24"/>
          <w:szCs w:val="24"/>
        </w:rPr>
        <w:t xml:space="preserve">              </w:t>
      </w:r>
      <w:r w:rsidR="005E6974">
        <w:rPr>
          <w:sz w:val="24"/>
          <w:szCs w:val="24"/>
        </w:rPr>
        <w:t xml:space="preserve">        </w:t>
      </w:r>
      <w:r>
        <w:rPr>
          <w:sz w:val="24"/>
          <w:szCs w:val="24"/>
        </w:rPr>
        <w:t xml:space="preserve">   OMISSIS</w:t>
      </w:r>
    </w:p>
    <w:p w14:paraId="7860E4EC" w14:textId="77777777" w:rsidR="00342B63" w:rsidRDefault="00342B63"/>
    <w:p w14:paraId="30F2D5EE" w14:textId="52328F1E" w:rsidR="00A3345A" w:rsidRDefault="00342B63" w:rsidP="00A3345A">
      <w:pPr>
        <w:pStyle w:val="Paragrafoelenco"/>
        <w:numPr>
          <w:ilvl w:val="0"/>
          <w:numId w:val="1"/>
        </w:numPr>
      </w:pPr>
      <w:r>
        <w:t>“N</w:t>
      </w:r>
      <w:r w:rsidR="00A3345A">
        <w:t>ell’ambito della Scuola Primaria, per favorire l’apprendimento e lo sviluppo relazionale, la mascherina può essere rimossa in condizione di staticità (bambini seduti al banco) con il rispetto della distanza di almeno un metro e l’assenza di situazioni che prevedano la possibilità di aerosolizzazione (es. canto).</w:t>
      </w:r>
    </w:p>
    <w:p w14:paraId="77BD4311" w14:textId="53713A23" w:rsidR="00A3345A" w:rsidRDefault="00A3345A" w:rsidP="00A3345A">
      <w:pPr>
        <w:pStyle w:val="Paragrafoelenco"/>
        <w:numPr>
          <w:ilvl w:val="0"/>
          <w:numId w:val="1"/>
        </w:numPr>
      </w:pPr>
      <w:r>
        <w:t xml:space="preserve"> Nella Scuola Secondaria, anche considerando una trasmissibilità analoga a quella degli adulti, la mascherina potrà essere rimossa in condizione di staticità con il rispetto della distanza di almeno un metro, l’assenza di situazioni che prevedano la possibilità di aerosolizzazione (es. canto</w:t>
      </w:r>
      <w:r w:rsidR="00D936A5">
        <w:t>)</w:t>
      </w:r>
      <w:r>
        <w:t xml:space="preserve"> e in situazione epidemiologica di bassa circolazione virale come definita da autorità sanitaria.</w:t>
      </w:r>
    </w:p>
    <w:p w14:paraId="60904DA5" w14:textId="2A6D33AA" w:rsidR="00A3345A" w:rsidRPr="00D936A5" w:rsidRDefault="00A3345A" w:rsidP="00A3345A">
      <w:pPr>
        <w:rPr>
          <w:b/>
          <w:bCs/>
        </w:rPr>
      </w:pPr>
      <w:r w:rsidRPr="00D936A5">
        <w:rPr>
          <w:b/>
          <w:bCs/>
        </w:rPr>
        <w:t>Il dato epidemiologico, le conoscenze scientifiche e le implicazioni organizzative riscontrate potranno determinare una modifica delle indicazioni sopra citate.</w:t>
      </w:r>
    </w:p>
    <w:p w14:paraId="3A63D3B4" w14:textId="340A448D" w:rsidR="00993C5E" w:rsidRDefault="00993C5E" w:rsidP="00A3345A">
      <w:r>
        <w:t xml:space="preserve">La mascherina </w:t>
      </w:r>
      <w:r w:rsidRPr="00993C5E">
        <w:rPr>
          <w:b/>
          <w:bCs/>
        </w:rPr>
        <w:t>DEVE</w:t>
      </w:r>
      <w:r>
        <w:t xml:space="preserve"> essere indossata durante gli spostamenti all’interno dell’aula, negli spazi comuni e negli spostamenti all’esterno dell’edificio. Durante gli spostamenti interni all’aula la mascherina va indossata anche dagli alunni viciniori </w:t>
      </w:r>
      <w:r w:rsidR="00D936A5">
        <w:t xml:space="preserve">a colui che è in condizione di dinamicità </w:t>
      </w:r>
      <w:r>
        <w:t>(ad es. nelle file di banchi a sinistra e a destra</w:t>
      </w:r>
      <w:r w:rsidR="00D936A5">
        <w:t xml:space="preserve"> di chi si muove</w:t>
      </w:r>
      <w:r>
        <w:t xml:space="preserve">). </w:t>
      </w:r>
    </w:p>
    <w:p w14:paraId="4FD51EF6" w14:textId="5223E7FE" w:rsidR="00993C5E" w:rsidRDefault="00993C5E" w:rsidP="00A3345A">
      <w:r>
        <w:t xml:space="preserve">Il </w:t>
      </w:r>
      <w:r w:rsidRPr="00D936A5">
        <w:rPr>
          <w:b/>
          <w:bCs/>
        </w:rPr>
        <w:t>docente</w:t>
      </w:r>
      <w:r>
        <w:t>, seduto in cattedra,</w:t>
      </w:r>
      <w:r w:rsidR="002B1A58">
        <w:t xml:space="preserve"> sempre nel rispetto della distanza di sicurezza, come da normativa vigente, ha</w:t>
      </w:r>
      <w:r>
        <w:t xml:space="preserve"> la facoltà di rimuovere la mascherina, in quanto in condizione di staticità. Qualora debba spostarsi all’interno dell’aula o avvicinarsi agli alunni è tenuto ad indossare la mascherina.</w:t>
      </w:r>
      <w:r w:rsidR="00342B63">
        <w:t>”</w:t>
      </w:r>
    </w:p>
    <w:p w14:paraId="4746EF37" w14:textId="77777777" w:rsidR="00993C5E" w:rsidRDefault="00993C5E" w:rsidP="00A3345A"/>
    <w:sectPr w:rsidR="00993C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A00B1"/>
    <w:multiLevelType w:val="hybridMultilevel"/>
    <w:tmpl w:val="8A4055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44"/>
    <w:rsid w:val="002B1A58"/>
    <w:rsid w:val="003149D3"/>
    <w:rsid w:val="003160BF"/>
    <w:rsid w:val="00342B63"/>
    <w:rsid w:val="00402CE1"/>
    <w:rsid w:val="005E6974"/>
    <w:rsid w:val="006219D1"/>
    <w:rsid w:val="00624A54"/>
    <w:rsid w:val="00652E44"/>
    <w:rsid w:val="00993C5E"/>
    <w:rsid w:val="00A3345A"/>
    <w:rsid w:val="00AC735A"/>
    <w:rsid w:val="00B01C72"/>
    <w:rsid w:val="00D936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A15B6"/>
  <w15:chartTrackingRefBased/>
  <w15:docId w15:val="{B429D946-AE2A-450B-ADD2-9B16E9FB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3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274</Words>
  <Characters>1566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01</dc:creator>
  <cp:keywords/>
  <dc:description/>
  <cp:lastModifiedBy>Marina Pirolli</cp:lastModifiedBy>
  <cp:revision>10</cp:revision>
  <dcterms:created xsi:type="dcterms:W3CDTF">2020-09-10T16:40:00Z</dcterms:created>
  <dcterms:modified xsi:type="dcterms:W3CDTF">2020-09-17T12:24:00Z</dcterms:modified>
</cp:coreProperties>
</file>