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E84" w:rsidRDefault="00317E84" w:rsidP="00317E84">
      <w:pPr>
        <w:pStyle w:val="NormaleWeb"/>
        <w:spacing w:before="0" w:after="0"/>
        <w:jc w:val="both"/>
        <w:rPr>
          <w:b/>
          <w:sz w:val="22"/>
          <w:szCs w:val="22"/>
        </w:rPr>
      </w:pPr>
    </w:p>
    <w:p w:rsidR="005D22E2" w:rsidRPr="005D22E2" w:rsidRDefault="005D22E2" w:rsidP="005D22E2">
      <w:pPr>
        <w:overflowPunct w:val="0"/>
        <w:autoSpaceDE w:val="0"/>
        <w:autoSpaceDN w:val="0"/>
        <w:adjustRightInd w:val="0"/>
        <w:spacing w:after="0" w:line="240" w:lineRule="auto"/>
        <w:jc w:val="center"/>
        <w:rPr>
          <w:rFonts w:ascii="Times New Roman" w:eastAsia="Times New Roman" w:hAnsi="Times New Roman" w:cs="Times New Roman"/>
          <w:b/>
          <w:i/>
          <w:sz w:val="14"/>
          <w:szCs w:val="14"/>
        </w:rPr>
      </w:pPr>
      <w:r>
        <w:rPr>
          <w:rFonts w:ascii="Arial Black" w:eastAsia="Times New Roman" w:hAnsi="Arial Black" w:cs="Times New Roman"/>
          <w:noProof/>
          <w:spacing w:val="-25"/>
          <w:sz w:val="14"/>
          <w:szCs w:val="14"/>
        </w:rPr>
        <w:drawing>
          <wp:inline distT="0" distB="0" distL="0" distR="0">
            <wp:extent cx="400050" cy="371475"/>
            <wp:effectExtent l="19050" t="0" r="0" b="0"/>
            <wp:docPr id="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cstate="print">
                      <a:lum bright="4000" contrast="8000"/>
                    </a:blip>
                    <a:srcRect/>
                    <a:stretch>
                      <a:fillRect/>
                    </a:stretch>
                  </pic:blipFill>
                  <pic:spPr bwMode="auto">
                    <a:xfrm>
                      <a:off x="0" y="0"/>
                      <a:ext cx="400050" cy="371475"/>
                    </a:xfrm>
                    <a:prstGeom prst="rect">
                      <a:avLst/>
                    </a:prstGeom>
                    <a:noFill/>
                    <a:ln w="9525">
                      <a:noFill/>
                      <a:miter lim="800000"/>
                      <a:headEnd/>
                      <a:tailEnd/>
                    </a:ln>
                  </pic:spPr>
                </pic:pic>
              </a:graphicData>
            </a:graphic>
          </wp:inline>
        </w:drawing>
      </w:r>
    </w:p>
    <w:p w:rsidR="005D22E2" w:rsidRPr="005D22E2" w:rsidRDefault="005D22E2" w:rsidP="005D22E2">
      <w:pPr>
        <w:overflowPunct w:val="0"/>
        <w:autoSpaceDE w:val="0"/>
        <w:autoSpaceDN w:val="0"/>
        <w:adjustRightInd w:val="0"/>
        <w:spacing w:after="0" w:line="240" w:lineRule="auto"/>
        <w:jc w:val="center"/>
        <w:rPr>
          <w:rFonts w:ascii="Times New Roman" w:eastAsia="Times New Roman" w:hAnsi="Times New Roman" w:cs="Times New Roman"/>
          <w:b/>
          <w:i/>
          <w:spacing w:val="10"/>
          <w:sz w:val="14"/>
          <w:szCs w:val="14"/>
        </w:rPr>
      </w:pPr>
      <w:r w:rsidRPr="005D22E2">
        <w:rPr>
          <w:rFonts w:ascii="Times New Roman" w:eastAsia="Times New Roman" w:hAnsi="Times New Roman" w:cs="Times New Roman"/>
          <w:b/>
          <w:i/>
          <w:sz w:val="14"/>
          <w:szCs w:val="14"/>
        </w:rPr>
        <w:t>MINISTERO DELL’ISTRUZIONE, DELL’UNIVERSITA’ E DELLA RICERCA</w:t>
      </w:r>
    </w:p>
    <w:p w:rsidR="005D22E2" w:rsidRPr="005D22E2" w:rsidRDefault="005D22E2" w:rsidP="005D22E2">
      <w:pPr>
        <w:overflowPunct w:val="0"/>
        <w:autoSpaceDE w:val="0"/>
        <w:autoSpaceDN w:val="0"/>
        <w:adjustRightInd w:val="0"/>
        <w:spacing w:after="0" w:line="240" w:lineRule="auto"/>
        <w:ind w:right="-45"/>
        <w:jc w:val="center"/>
        <w:rPr>
          <w:rFonts w:ascii="Times New Roman" w:eastAsia="Times New Roman" w:hAnsi="Times New Roman" w:cs="Times New Roman"/>
          <w:b/>
          <w:i/>
          <w:spacing w:val="10"/>
          <w:sz w:val="14"/>
          <w:szCs w:val="14"/>
        </w:rPr>
      </w:pPr>
      <w:r w:rsidRPr="005D22E2">
        <w:rPr>
          <w:rFonts w:ascii="Times New Roman" w:eastAsia="Times New Roman" w:hAnsi="Times New Roman" w:cs="Times New Roman"/>
          <w:b/>
          <w:i/>
          <w:spacing w:val="10"/>
          <w:sz w:val="14"/>
          <w:szCs w:val="14"/>
        </w:rPr>
        <w:t xml:space="preserve">UFFICIO SCOLASTICO REGIONALE PER IL LAZIO </w:t>
      </w:r>
    </w:p>
    <w:p w:rsidR="005D22E2" w:rsidRPr="005D22E2" w:rsidRDefault="005D22E2" w:rsidP="005D22E2">
      <w:pPr>
        <w:overflowPunct w:val="0"/>
        <w:autoSpaceDE w:val="0"/>
        <w:autoSpaceDN w:val="0"/>
        <w:adjustRightInd w:val="0"/>
        <w:spacing w:after="0" w:line="240" w:lineRule="auto"/>
        <w:jc w:val="center"/>
        <w:rPr>
          <w:rFonts w:ascii="Times New Roman" w:eastAsia="Times New Roman" w:hAnsi="Times New Roman" w:cs="Times New Roman"/>
          <w:b/>
          <w:i/>
          <w:spacing w:val="10"/>
          <w:sz w:val="14"/>
          <w:szCs w:val="14"/>
        </w:rPr>
      </w:pPr>
      <w:r w:rsidRPr="005D22E2">
        <w:rPr>
          <w:rFonts w:ascii="Times New Roman" w:eastAsia="Times New Roman" w:hAnsi="Times New Roman" w:cs="Times New Roman"/>
          <w:b/>
          <w:i/>
          <w:spacing w:val="10"/>
          <w:sz w:val="14"/>
          <w:szCs w:val="14"/>
        </w:rPr>
        <w:t xml:space="preserve"> ISTITUTO COMPRENSIVO STATALE</w:t>
      </w:r>
    </w:p>
    <w:p w:rsidR="005D22E2" w:rsidRPr="005D22E2" w:rsidRDefault="005D22E2" w:rsidP="005D22E2">
      <w:pPr>
        <w:overflowPunct w:val="0"/>
        <w:autoSpaceDE w:val="0"/>
        <w:autoSpaceDN w:val="0"/>
        <w:adjustRightInd w:val="0"/>
        <w:spacing w:after="0" w:line="240" w:lineRule="auto"/>
        <w:jc w:val="center"/>
        <w:rPr>
          <w:rFonts w:ascii="Times New Roman" w:eastAsia="Times New Roman" w:hAnsi="Times New Roman" w:cs="Times New Roman"/>
          <w:b/>
          <w:i/>
          <w:spacing w:val="10"/>
          <w:sz w:val="14"/>
          <w:szCs w:val="14"/>
        </w:rPr>
      </w:pPr>
      <w:r w:rsidRPr="005D22E2">
        <w:rPr>
          <w:rFonts w:ascii="Times New Roman" w:eastAsia="Times New Roman" w:hAnsi="Times New Roman" w:cs="Times New Roman"/>
          <w:b/>
          <w:i/>
          <w:spacing w:val="10"/>
          <w:sz w:val="14"/>
          <w:szCs w:val="14"/>
        </w:rPr>
        <w:t>SANT’ELIA FIUMERAPIDO</w:t>
      </w:r>
    </w:p>
    <w:p w:rsidR="005D22E2" w:rsidRPr="005D22E2" w:rsidRDefault="005D22E2" w:rsidP="005D22E2">
      <w:pPr>
        <w:overflowPunct w:val="0"/>
        <w:autoSpaceDE w:val="0"/>
        <w:autoSpaceDN w:val="0"/>
        <w:adjustRightInd w:val="0"/>
        <w:spacing w:after="0" w:line="240" w:lineRule="auto"/>
        <w:jc w:val="center"/>
        <w:rPr>
          <w:rFonts w:ascii="Times New Roman" w:eastAsia="Times New Roman" w:hAnsi="Times New Roman" w:cs="Times New Roman"/>
          <w:b/>
          <w:i/>
          <w:spacing w:val="10"/>
          <w:sz w:val="14"/>
          <w:szCs w:val="14"/>
        </w:rPr>
      </w:pPr>
      <w:r w:rsidRPr="005D22E2">
        <w:rPr>
          <w:rFonts w:ascii="Times New Roman" w:eastAsia="Times New Roman" w:hAnsi="Times New Roman" w:cs="Times New Roman"/>
          <w:b/>
          <w:i/>
          <w:spacing w:val="10"/>
          <w:sz w:val="14"/>
          <w:szCs w:val="14"/>
        </w:rPr>
        <w:t xml:space="preserve">Via IV Novembre 03049 S. Elia Fiumerapido (FR) </w:t>
      </w:r>
    </w:p>
    <w:p w:rsidR="005D22E2" w:rsidRPr="005D22E2" w:rsidRDefault="005D22E2" w:rsidP="005D22E2">
      <w:pPr>
        <w:overflowPunct w:val="0"/>
        <w:autoSpaceDE w:val="0"/>
        <w:autoSpaceDN w:val="0"/>
        <w:adjustRightInd w:val="0"/>
        <w:spacing w:after="0" w:line="240" w:lineRule="auto"/>
        <w:ind w:firstLine="425"/>
        <w:jc w:val="center"/>
        <w:rPr>
          <w:rFonts w:ascii="Times New Roman" w:eastAsia="Times New Roman" w:hAnsi="Times New Roman" w:cs="Times New Roman"/>
          <w:b/>
          <w:color w:val="0563C1"/>
          <w:spacing w:val="10"/>
          <w:sz w:val="14"/>
          <w:szCs w:val="14"/>
          <w:u w:val="single"/>
        </w:rPr>
      </w:pPr>
      <w:r w:rsidRPr="005D22E2">
        <w:rPr>
          <w:rFonts w:ascii="Times New Roman" w:eastAsia="Times New Roman" w:hAnsi="Times New Roman" w:cs="Times New Roman"/>
          <w:b/>
          <w:i/>
          <w:spacing w:val="10"/>
          <w:sz w:val="14"/>
          <w:szCs w:val="14"/>
        </w:rPr>
        <w:t xml:space="preserve">     C.F. 90032250608- </w:t>
      </w:r>
      <w:r w:rsidRPr="005D22E2">
        <w:rPr>
          <w:rFonts w:ascii="Times New Roman" w:eastAsia="Times New Roman" w:hAnsi="Times New Roman" w:cs="Times New Roman"/>
          <w:b/>
          <w:spacing w:val="10"/>
          <w:sz w:val="14"/>
          <w:szCs w:val="14"/>
        </w:rPr>
        <w:sym w:font="Wingdings" w:char="F028"/>
      </w:r>
      <w:r w:rsidRPr="005D22E2">
        <w:rPr>
          <w:rFonts w:ascii="Times New Roman" w:eastAsia="Times New Roman" w:hAnsi="Times New Roman" w:cs="Times New Roman"/>
          <w:b/>
          <w:i/>
          <w:spacing w:val="10"/>
          <w:sz w:val="14"/>
          <w:szCs w:val="14"/>
        </w:rPr>
        <w:t xml:space="preserve"> 0776350200 – </w:t>
      </w:r>
      <w:r w:rsidRPr="005D22E2">
        <w:rPr>
          <w:rFonts w:ascii="Arial Black" w:eastAsia="Times New Roman" w:hAnsi="Arial Black" w:cs="Times New Roman"/>
          <w:spacing w:val="-25"/>
          <w:sz w:val="14"/>
          <w:szCs w:val="14"/>
        </w:rPr>
        <w:sym w:font="Wingdings 2" w:char="F037"/>
      </w:r>
      <w:r w:rsidRPr="005D22E2">
        <w:rPr>
          <w:rFonts w:ascii="Arial Black" w:eastAsia="Times New Roman" w:hAnsi="Arial Black" w:cs="Times New Roman"/>
          <w:spacing w:val="-25"/>
          <w:sz w:val="14"/>
          <w:szCs w:val="14"/>
        </w:rPr>
        <w:t xml:space="preserve"> </w:t>
      </w:r>
      <w:r w:rsidRPr="005D22E2">
        <w:rPr>
          <w:rFonts w:ascii="Times New Roman" w:eastAsia="Times New Roman" w:hAnsi="Times New Roman" w:cs="Times New Roman"/>
          <w:b/>
          <w:i/>
          <w:spacing w:val="10"/>
          <w:sz w:val="14"/>
          <w:szCs w:val="14"/>
        </w:rPr>
        <w:t xml:space="preserve">0776351205 </w:t>
      </w:r>
      <w:r w:rsidRPr="005D22E2">
        <w:rPr>
          <w:rFonts w:ascii="Times New Roman" w:eastAsia="Times New Roman" w:hAnsi="Times New Roman" w:cs="Times New Roman"/>
          <w:spacing w:val="10"/>
          <w:sz w:val="14"/>
          <w:szCs w:val="14"/>
        </w:rPr>
        <w:sym w:font="Wingdings" w:char="F02A"/>
      </w:r>
      <w:r w:rsidRPr="005D22E2">
        <w:rPr>
          <w:rFonts w:ascii="Times New Roman" w:eastAsia="Times New Roman" w:hAnsi="Times New Roman" w:cs="Times New Roman"/>
          <w:spacing w:val="10"/>
          <w:sz w:val="14"/>
          <w:szCs w:val="14"/>
        </w:rPr>
        <w:t xml:space="preserve">  </w:t>
      </w:r>
      <w:hyperlink r:id="rId8" w:history="1">
        <w:r w:rsidRPr="005D22E2">
          <w:rPr>
            <w:rFonts w:ascii="Times New Roman" w:eastAsia="Times New Roman" w:hAnsi="Times New Roman" w:cs="Times New Roman"/>
            <w:color w:val="0563C1"/>
            <w:spacing w:val="10"/>
            <w:sz w:val="14"/>
            <w:szCs w:val="14"/>
            <w:u w:val="single"/>
          </w:rPr>
          <w:t>FRIC857001</w:t>
        </w:r>
        <w:r w:rsidRPr="005D22E2">
          <w:rPr>
            <w:rFonts w:ascii="Times New Roman" w:eastAsia="Times New Roman" w:hAnsi="Times New Roman" w:cs="Times New Roman"/>
            <w:b/>
            <w:color w:val="0563C1"/>
            <w:spacing w:val="10"/>
            <w:sz w:val="14"/>
            <w:szCs w:val="14"/>
            <w:u w:val="single"/>
          </w:rPr>
          <w:t>@istruzione.it</w:t>
        </w:r>
      </w:hyperlink>
    </w:p>
    <w:p w:rsidR="005D22E2" w:rsidRDefault="005D22E2" w:rsidP="00317E84">
      <w:pPr>
        <w:pStyle w:val="NormaleWeb"/>
        <w:spacing w:before="0" w:after="0"/>
        <w:jc w:val="both"/>
        <w:rPr>
          <w:b/>
          <w:sz w:val="22"/>
          <w:szCs w:val="22"/>
        </w:rPr>
      </w:pPr>
    </w:p>
    <w:p w:rsidR="005D22E2" w:rsidRDefault="005D22E2" w:rsidP="00317E84">
      <w:pPr>
        <w:pStyle w:val="NormaleWeb"/>
        <w:spacing w:before="0" w:after="0"/>
        <w:jc w:val="both"/>
        <w:rPr>
          <w:b/>
          <w:sz w:val="22"/>
          <w:szCs w:val="22"/>
        </w:rPr>
      </w:pPr>
    </w:p>
    <w:p w:rsidR="005D22E2" w:rsidRDefault="005D22E2" w:rsidP="00317E84">
      <w:pPr>
        <w:pStyle w:val="NormaleWeb"/>
        <w:spacing w:before="0" w:after="0"/>
        <w:jc w:val="both"/>
        <w:rPr>
          <w:b/>
          <w:sz w:val="22"/>
          <w:szCs w:val="22"/>
        </w:rPr>
      </w:pPr>
    </w:p>
    <w:p w:rsidR="00151B81" w:rsidRDefault="00507ACB" w:rsidP="003E23B0">
      <w:pPr>
        <w:pStyle w:val="NormaleWeb"/>
        <w:spacing w:before="0" w:after="0"/>
        <w:jc w:val="center"/>
        <w:rPr>
          <w:b/>
          <w:sz w:val="22"/>
          <w:szCs w:val="22"/>
        </w:rPr>
      </w:pPr>
      <w:r>
        <w:rPr>
          <w:b/>
          <w:sz w:val="22"/>
          <w:szCs w:val="22"/>
        </w:rPr>
        <w:t xml:space="preserve">LA </w:t>
      </w:r>
      <w:r w:rsidR="00317E84">
        <w:rPr>
          <w:b/>
          <w:sz w:val="22"/>
          <w:szCs w:val="22"/>
        </w:rPr>
        <w:t xml:space="preserve">VALUTAZIONE </w:t>
      </w:r>
      <w:r w:rsidR="00151B81">
        <w:rPr>
          <w:b/>
          <w:sz w:val="22"/>
          <w:szCs w:val="22"/>
        </w:rPr>
        <w:t xml:space="preserve">  </w:t>
      </w:r>
    </w:p>
    <w:p w:rsidR="00507ACB" w:rsidRDefault="00030191" w:rsidP="003E23B0">
      <w:pPr>
        <w:pStyle w:val="NormaleWeb"/>
        <w:spacing w:before="0" w:after="0"/>
        <w:jc w:val="center"/>
        <w:rPr>
          <w:b/>
          <w:sz w:val="22"/>
          <w:szCs w:val="22"/>
        </w:rPr>
      </w:pPr>
      <w:r>
        <w:rPr>
          <w:b/>
          <w:sz w:val="22"/>
          <w:szCs w:val="22"/>
        </w:rPr>
        <w:t xml:space="preserve"> INTEGRAZIONE</w:t>
      </w:r>
      <w:r w:rsidR="007B6653">
        <w:rPr>
          <w:b/>
          <w:sz w:val="22"/>
          <w:szCs w:val="22"/>
        </w:rPr>
        <w:t xml:space="preserve"> PTOF</w:t>
      </w:r>
      <w:r w:rsidR="003E23B0">
        <w:rPr>
          <w:b/>
          <w:sz w:val="22"/>
          <w:szCs w:val="22"/>
        </w:rPr>
        <w:t xml:space="preserve"> 19/22</w:t>
      </w:r>
    </w:p>
    <w:p w:rsidR="00604259" w:rsidRDefault="00604259" w:rsidP="001F79AC">
      <w:pPr>
        <w:pStyle w:val="NormaleWeb"/>
        <w:spacing w:before="0" w:after="0"/>
        <w:ind w:left="284"/>
        <w:jc w:val="center"/>
        <w:rPr>
          <w:b/>
          <w:sz w:val="22"/>
          <w:szCs w:val="22"/>
        </w:rPr>
      </w:pPr>
      <w:r>
        <w:rPr>
          <w:b/>
          <w:sz w:val="22"/>
          <w:szCs w:val="22"/>
        </w:rPr>
        <w:t>Didattica a Distanza</w:t>
      </w:r>
    </w:p>
    <w:p w:rsidR="00C67AC6" w:rsidRDefault="00030191" w:rsidP="001F79AC">
      <w:pPr>
        <w:pStyle w:val="NormaleWeb"/>
        <w:spacing w:before="0" w:after="0"/>
        <w:ind w:left="284"/>
        <w:jc w:val="center"/>
        <w:rPr>
          <w:b/>
          <w:sz w:val="22"/>
          <w:szCs w:val="22"/>
        </w:rPr>
      </w:pPr>
      <w:r>
        <w:rPr>
          <w:b/>
          <w:sz w:val="22"/>
          <w:szCs w:val="22"/>
        </w:rPr>
        <w:t xml:space="preserve">Anno scolastico </w:t>
      </w:r>
      <w:r w:rsidR="00C67AC6">
        <w:rPr>
          <w:b/>
          <w:sz w:val="22"/>
          <w:szCs w:val="22"/>
        </w:rPr>
        <w:t xml:space="preserve"> 2019/20</w:t>
      </w:r>
    </w:p>
    <w:p w:rsidR="00507ACB" w:rsidRDefault="00507ACB" w:rsidP="00317E84">
      <w:pPr>
        <w:pStyle w:val="NormaleWeb"/>
        <w:spacing w:before="0" w:after="0"/>
        <w:jc w:val="both"/>
        <w:rPr>
          <w:b/>
          <w:sz w:val="22"/>
          <w:szCs w:val="22"/>
        </w:rPr>
      </w:pPr>
    </w:p>
    <w:p w:rsidR="00507ACB" w:rsidRDefault="00507ACB" w:rsidP="00317E84">
      <w:pPr>
        <w:pStyle w:val="NormaleWeb"/>
        <w:spacing w:before="0" w:after="0"/>
        <w:jc w:val="both"/>
        <w:rPr>
          <w:b/>
          <w:sz w:val="22"/>
          <w:szCs w:val="22"/>
        </w:rPr>
      </w:pPr>
    </w:p>
    <w:p w:rsidR="00317E84" w:rsidRDefault="00317E84" w:rsidP="00317E84">
      <w:pPr>
        <w:pStyle w:val="NormaleWeb"/>
        <w:spacing w:before="0" w:after="0"/>
        <w:jc w:val="both"/>
        <w:rPr>
          <w:b/>
          <w:sz w:val="22"/>
          <w:szCs w:val="22"/>
        </w:rPr>
      </w:pPr>
      <w:r>
        <w:rPr>
          <w:b/>
          <w:sz w:val="22"/>
          <w:szCs w:val="22"/>
        </w:rPr>
        <w:t>Normativa di riferimento</w:t>
      </w:r>
    </w:p>
    <w:p w:rsidR="00317E84" w:rsidRDefault="00317E84" w:rsidP="00317E84">
      <w:pPr>
        <w:pStyle w:val="NormaleWeb"/>
        <w:spacing w:before="0" w:after="0"/>
        <w:jc w:val="both"/>
        <w:rPr>
          <w:b/>
          <w:sz w:val="22"/>
          <w:szCs w:val="22"/>
        </w:rPr>
      </w:pPr>
    </w:p>
    <w:p w:rsidR="00317E84" w:rsidRDefault="00317E84" w:rsidP="00317E84">
      <w:pPr>
        <w:pStyle w:val="NormaleWeb"/>
        <w:numPr>
          <w:ilvl w:val="0"/>
          <w:numId w:val="1"/>
        </w:numPr>
        <w:spacing w:before="0" w:after="0"/>
        <w:jc w:val="both"/>
        <w:rPr>
          <w:sz w:val="22"/>
          <w:szCs w:val="22"/>
        </w:rPr>
      </w:pPr>
      <w:r>
        <w:rPr>
          <w:sz w:val="22"/>
          <w:szCs w:val="22"/>
        </w:rPr>
        <w:t>Indicazioni Nazionali per il Curricolo</w:t>
      </w:r>
      <w:r w:rsidR="003A1991">
        <w:rPr>
          <w:sz w:val="22"/>
          <w:szCs w:val="22"/>
        </w:rPr>
        <w:t xml:space="preserve">  DM254/2012</w:t>
      </w:r>
    </w:p>
    <w:p w:rsidR="00317E84" w:rsidRDefault="00317E84" w:rsidP="00317E84">
      <w:pPr>
        <w:pStyle w:val="NormaleWeb"/>
        <w:numPr>
          <w:ilvl w:val="0"/>
          <w:numId w:val="1"/>
        </w:numPr>
        <w:spacing w:before="0" w:after="0"/>
        <w:jc w:val="both"/>
        <w:rPr>
          <w:sz w:val="22"/>
          <w:szCs w:val="22"/>
        </w:rPr>
      </w:pPr>
      <w:r>
        <w:rPr>
          <w:sz w:val="22"/>
          <w:szCs w:val="22"/>
        </w:rPr>
        <w:t xml:space="preserve">DPR 249/98 </w:t>
      </w:r>
      <w:r w:rsidR="00507ACB">
        <w:rPr>
          <w:sz w:val="22"/>
          <w:szCs w:val="22"/>
        </w:rPr>
        <w:t>R</w:t>
      </w:r>
      <w:r w:rsidR="003A1991">
        <w:rPr>
          <w:sz w:val="22"/>
          <w:szCs w:val="22"/>
        </w:rPr>
        <w:t>egolamento recante lo Statuto delle studentesse  e degli studenti</w:t>
      </w:r>
      <w:r w:rsidR="00507ACB">
        <w:rPr>
          <w:sz w:val="22"/>
          <w:szCs w:val="22"/>
        </w:rPr>
        <w:t xml:space="preserve"> della Scuola Secondaria</w:t>
      </w:r>
    </w:p>
    <w:p w:rsidR="00317E84" w:rsidRDefault="00317E84" w:rsidP="00317E84">
      <w:pPr>
        <w:pStyle w:val="NormaleWeb"/>
        <w:numPr>
          <w:ilvl w:val="0"/>
          <w:numId w:val="1"/>
        </w:numPr>
        <w:spacing w:before="0" w:after="0"/>
        <w:jc w:val="both"/>
        <w:rPr>
          <w:sz w:val="22"/>
          <w:szCs w:val="22"/>
        </w:rPr>
      </w:pPr>
      <w:r>
        <w:rPr>
          <w:sz w:val="22"/>
          <w:szCs w:val="22"/>
        </w:rPr>
        <w:t xml:space="preserve">DPR 275/99 </w:t>
      </w:r>
      <w:r w:rsidR="003A1991">
        <w:rPr>
          <w:sz w:val="22"/>
          <w:szCs w:val="22"/>
        </w:rPr>
        <w:t>Regolamento recante norme in materia di autonomia delle istituzioni scolastiche, ai sensi dell’art. 21 della L. 15 marzo 1997, n.59</w:t>
      </w:r>
    </w:p>
    <w:p w:rsidR="00317E84" w:rsidRDefault="00317E84" w:rsidP="00317E84">
      <w:pPr>
        <w:pStyle w:val="NormaleWeb"/>
        <w:numPr>
          <w:ilvl w:val="0"/>
          <w:numId w:val="1"/>
        </w:numPr>
        <w:spacing w:before="0" w:after="0"/>
        <w:jc w:val="both"/>
        <w:rPr>
          <w:sz w:val="22"/>
          <w:szCs w:val="22"/>
        </w:rPr>
      </w:pPr>
      <w:r>
        <w:rPr>
          <w:sz w:val="22"/>
          <w:szCs w:val="22"/>
        </w:rPr>
        <w:t>DPR 122/09</w:t>
      </w:r>
      <w:r w:rsidR="003A1991">
        <w:rPr>
          <w:sz w:val="22"/>
          <w:szCs w:val="22"/>
        </w:rPr>
        <w:t xml:space="preserve"> Regolamento recante coordinamento delle norme vigenti per la valutazione degli alunni e ulteriori modalità applicative in materia</w:t>
      </w:r>
    </w:p>
    <w:p w:rsidR="00317E84" w:rsidRDefault="00317E84" w:rsidP="00317E84">
      <w:pPr>
        <w:pStyle w:val="NormaleWeb"/>
        <w:numPr>
          <w:ilvl w:val="0"/>
          <w:numId w:val="1"/>
        </w:numPr>
        <w:spacing w:before="0" w:after="0"/>
        <w:jc w:val="both"/>
        <w:rPr>
          <w:sz w:val="22"/>
          <w:szCs w:val="22"/>
        </w:rPr>
      </w:pPr>
      <w:proofErr w:type="spellStart"/>
      <w:r>
        <w:rPr>
          <w:sz w:val="22"/>
          <w:szCs w:val="22"/>
        </w:rPr>
        <w:t>D.Lgs</w:t>
      </w:r>
      <w:proofErr w:type="spellEnd"/>
      <w:r>
        <w:rPr>
          <w:sz w:val="22"/>
          <w:szCs w:val="22"/>
        </w:rPr>
        <w:t xml:space="preserve"> 62/2017 </w:t>
      </w:r>
      <w:r w:rsidR="00507ACB">
        <w:rPr>
          <w:sz w:val="22"/>
          <w:szCs w:val="22"/>
        </w:rPr>
        <w:t>Norme in materia di valutazione e certificazione delle competenze nel primo ciclo ed esami di stato</w:t>
      </w:r>
    </w:p>
    <w:p w:rsidR="00317E84" w:rsidRDefault="00317E84" w:rsidP="00317E84">
      <w:pPr>
        <w:pStyle w:val="NormaleWeb"/>
        <w:numPr>
          <w:ilvl w:val="0"/>
          <w:numId w:val="1"/>
        </w:numPr>
        <w:spacing w:before="0" w:after="0"/>
        <w:jc w:val="both"/>
        <w:rPr>
          <w:sz w:val="22"/>
          <w:szCs w:val="22"/>
        </w:rPr>
      </w:pPr>
      <w:r>
        <w:rPr>
          <w:sz w:val="22"/>
          <w:szCs w:val="22"/>
        </w:rPr>
        <w:t>D.M. 741 del 03/10/2017</w:t>
      </w:r>
      <w:r w:rsidR="00507ACB">
        <w:rPr>
          <w:sz w:val="22"/>
          <w:szCs w:val="22"/>
        </w:rPr>
        <w:t xml:space="preserve"> Esame di Stato conclusivo del primo ciclo di istruzione</w:t>
      </w:r>
    </w:p>
    <w:p w:rsidR="00317E84" w:rsidRDefault="00317E84" w:rsidP="00317E84">
      <w:pPr>
        <w:pStyle w:val="NormaleWeb"/>
        <w:numPr>
          <w:ilvl w:val="0"/>
          <w:numId w:val="1"/>
        </w:numPr>
        <w:spacing w:before="0" w:after="0"/>
        <w:jc w:val="both"/>
        <w:rPr>
          <w:sz w:val="22"/>
          <w:szCs w:val="22"/>
        </w:rPr>
      </w:pPr>
      <w:r>
        <w:rPr>
          <w:sz w:val="22"/>
          <w:szCs w:val="22"/>
        </w:rPr>
        <w:t>D.M. 742 del 03/10/2017</w:t>
      </w:r>
      <w:r w:rsidR="00D95365">
        <w:rPr>
          <w:sz w:val="22"/>
          <w:szCs w:val="22"/>
        </w:rPr>
        <w:t xml:space="preserve"> C</w:t>
      </w:r>
      <w:r w:rsidR="00507ACB">
        <w:rPr>
          <w:sz w:val="22"/>
          <w:szCs w:val="22"/>
        </w:rPr>
        <w:t>ertificazione delle comp</w:t>
      </w:r>
      <w:r w:rsidR="00D95365">
        <w:rPr>
          <w:sz w:val="22"/>
          <w:szCs w:val="22"/>
        </w:rPr>
        <w:t>etenze al termine della Scuola P</w:t>
      </w:r>
      <w:r w:rsidR="00507ACB">
        <w:rPr>
          <w:sz w:val="22"/>
          <w:szCs w:val="22"/>
        </w:rPr>
        <w:t>rimaria e del primo ciclo di istruzione</w:t>
      </w:r>
    </w:p>
    <w:p w:rsidR="00317E84" w:rsidRDefault="00317E84" w:rsidP="00317E84">
      <w:pPr>
        <w:pStyle w:val="NormaleWeb"/>
        <w:numPr>
          <w:ilvl w:val="0"/>
          <w:numId w:val="1"/>
        </w:numPr>
        <w:spacing w:before="0" w:after="0"/>
        <w:jc w:val="both"/>
        <w:rPr>
          <w:sz w:val="22"/>
          <w:szCs w:val="22"/>
        </w:rPr>
      </w:pPr>
      <w:r>
        <w:rPr>
          <w:sz w:val="22"/>
          <w:szCs w:val="22"/>
        </w:rPr>
        <w:t>Nota MIUR n. 1865 del 10.10.2017</w:t>
      </w:r>
    </w:p>
    <w:p w:rsidR="00507ACB" w:rsidRDefault="00507ACB" w:rsidP="00317E84">
      <w:pPr>
        <w:pStyle w:val="NormaleWeb"/>
        <w:numPr>
          <w:ilvl w:val="0"/>
          <w:numId w:val="1"/>
        </w:numPr>
        <w:spacing w:before="0" w:after="0"/>
        <w:jc w:val="both"/>
        <w:rPr>
          <w:sz w:val="22"/>
          <w:szCs w:val="22"/>
        </w:rPr>
      </w:pPr>
      <w:r>
        <w:rPr>
          <w:sz w:val="22"/>
          <w:szCs w:val="22"/>
        </w:rPr>
        <w:t>OM n. 11 del 16 maggio 2020 Ordinanza concernente la valutazione finale degli alunni per l’anno scolastico 19/20 e prime disposizioni per il recupero degli apprendimenti</w:t>
      </w:r>
    </w:p>
    <w:p w:rsidR="00507ACB" w:rsidRDefault="00D95365" w:rsidP="00317E84">
      <w:pPr>
        <w:pStyle w:val="NormaleWeb"/>
        <w:numPr>
          <w:ilvl w:val="0"/>
          <w:numId w:val="1"/>
        </w:numPr>
        <w:spacing w:before="0" w:after="0"/>
        <w:jc w:val="both"/>
        <w:rPr>
          <w:sz w:val="22"/>
          <w:szCs w:val="22"/>
        </w:rPr>
      </w:pPr>
      <w:r>
        <w:rPr>
          <w:sz w:val="22"/>
          <w:szCs w:val="22"/>
        </w:rPr>
        <w:t>OM n. 9 del 16 maggio 2020 O</w:t>
      </w:r>
      <w:r w:rsidR="00507ACB">
        <w:rPr>
          <w:sz w:val="22"/>
          <w:szCs w:val="22"/>
        </w:rPr>
        <w:t>rdinanza concernente gli esami di stato nel primo ciclo di istruzione per l’a. s. 2019/2020</w:t>
      </w:r>
    </w:p>
    <w:p w:rsidR="00CD20FE" w:rsidRDefault="00CD20FE"/>
    <w:p w:rsidR="00C67AC6" w:rsidRPr="00B240C5" w:rsidRDefault="00C67AC6" w:rsidP="00C67AC6">
      <w:pPr>
        <w:spacing w:after="0" w:line="240" w:lineRule="auto"/>
        <w:jc w:val="center"/>
        <w:rPr>
          <w:rFonts w:ascii="Times New Roman" w:hAnsi="Times New Roman"/>
          <w:b/>
        </w:rPr>
      </w:pPr>
      <w:r w:rsidRPr="00B240C5">
        <w:rPr>
          <w:rFonts w:ascii="Times New Roman" w:hAnsi="Times New Roman"/>
          <w:b/>
        </w:rPr>
        <w:t>VALUTAZIONE DEL PROCESSO FORMATIVO</w:t>
      </w:r>
    </w:p>
    <w:p w:rsidR="00C67AC6" w:rsidRPr="004D1057" w:rsidRDefault="00C67AC6" w:rsidP="00C67AC6">
      <w:pPr>
        <w:spacing w:after="0" w:line="240" w:lineRule="auto"/>
        <w:jc w:val="center"/>
      </w:pPr>
    </w:p>
    <w:p w:rsidR="00C67AC6" w:rsidRPr="004D1057" w:rsidRDefault="00C67AC6" w:rsidP="00C67AC6">
      <w:pPr>
        <w:spacing w:after="0" w:line="240" w:lineRule="auto"/>
        <w:jc w:val="center"/>
      </w:pPr>
    </w:p>
    <w:p w:rsidR="00614F92" w:rsidRDefault="00614F92" w:rsidP="00614F92">
      <w:pPr>
        <w:spacing w:after="0" w:line="240" w:lineRule="auto"/>
        <w:jc w:val="both"/>
        <w:rPr>
          <w:rFonts w:ascii="Times New Roman" w:hAnsi="Times New Roman"/>
        </w:rPr>
      </w:pPr>
      <w:r>
        <w:rPr>
          <w:rFonts w:ascii="Times New Roman" w:hAnsi="Times New Roman"/>
        </w:rPr>
        <w:t>La valutazione è un momento importante e indispensabile, oltre che una vera e propria risorsa aggiunta, dell’attività didattica. Per essere realmente tale, tuttavia, la valutazione deve subire una duplice trasformazione ossia:</w:t>
      </w:r>
    </w:p>
    <w:p w:rsidR="00614F92" w:rsidRDefault="00614F92" w:rsidP="00614F92">
      <w:pPr>
        <w:numPr>
          <w:ilvl w:val="0"/>
          <w:numId w:val="3"/>
        </w:numPr>
        <w:spacing w:after="0" w:line="240" w:lineRule="auto"/>
        <w:jc w:val="both"/>
        <w:rPr>
          <w:rFonts w:ascii="Times New Roman" w:hAnsi="Times New Roman"/>
        </w:rPr>
      </w:pPr>
      <w:r>
        <w:rPr>
          <w:rFonts w:ascii="Times New Roman" w:hAnsi="Times New Roman"/>
        </w:rPr>
        <w:t>da strumento di selezione a mezzo di informazione per la correzione e il miglioramento del comportamento dell’alunno (valutazione informativa);</w:t>
      </w:r>
    </w:p>
    <w:p w:rsidR="00614F92" w:rsidRDefault="00614F92" w:rsidP="00614F92">
      <w:pPr>
        <w:numPr>
          <w:ilvl w:val="0"/>
          <w:numId w:val="3"/>
        </w:numPr>
        <w:spacing w:after="0" w:line="240" w:lineRule="auto"/>
        <w:jc w:val="both"/>
        <w:rPr>
          <w:rFonts w:ascii="Times New Roman" w:hAnsi="Times New Roman"/>
        </w:rPr>
      </w:pPr>
      <w:r>
        <w:rPr>
          <w:rFonts w:ascii="Times New Roman" w:hAnsi="Times New Roman"/>
        </w:rPr>
        <w:t>da mezzo di informazione a strumento di formazione (valutazione formativa) per stimolare la potenzialità dell’allievo e agevolare il processo di crescita e sviluppo.</w:t>
      </w:r>
    </w:p>
    <w:p w:rsidR="00614F92" w:rsidRDefault="00614F92" w:rsidP="00614F92">
      <w:pPr>
        <w:spacing w:after="0" w:line="240" w:lineRule="auto"/>
        <w:jc w:val="both"/>
        <w:rPr>
          <w:rFonts w:ascii="Times New Roman" w:hAnsi="Times New Roman"/>
        </w:rPr>
      </w:pPr>
      <w:r>
        <w:rPr>
          <w:rFonts w:ascii="Times New Roman" w:hAnsi="Times New Roman"/>
        </w:rPr>
        <w:t>E’ opportuno specificare, nondimeno, che la valutazione va intesa anche come controllo, come verifica della programmazione per misurare la validità dell’intervento educativo in una situazione didattica concepita dinamicamente, in cui la conoscenza tempestiva di ogni fattore del processo educativo fornisce gli elementi essenziali per un’analisi corretta e integrale di esso.</w:t>
      </w:r>
    </w:p>
    <w:p w:rsidR="00614F92" w:rsidRDefault="00614F92" w:rsidP="00614F92">
      <w:pPr>
        <w:spacing w:after="0" w:line="240" w:lineRule="auto"/>
        <w:ind w:left="720"/>
        <w:jc w:val="both"/>
        <w:rPr>
          <w:rFonts w:ascii="Times New Roman" w:hAnsi="Times New Roman"/>
        </w:rPr>
      </w:pPr>
    </w:p>
    <w:p w:rsidR="00614F92" w:rsidRDefault="00614F92" w:rsidP="00B902EB">
      <w:pPr>
        <w:spacing w:after="0" w:line="240" w:lineRule="auto"/>
        <w:jc w:val="both"/>
        <w:rPr>
          <w:rFonts w:ascii="Times New Roman" w:hAnsi="Times New Roman"/>
        </w:rPr>
      </w:pPr>
      <w:r>
        <w:rPr>
          <w:rFonts w:ascii="Times New Roman" w:hAnsi="Times New Roman"/>
        </w:rPr>
        <w:t>La valutazione precede, accompagna e segue i percorsi curricolari. In ciascuna delle tre fasi la valutazione assume finalità diverse</w:t>
      </w:r>
      <w:r w:rsidR="00B902EB">
        <w:rPr>
          <w:rFonts w:ascii="Times New Roman" w:hAnsi="Times New Roman"/>
        </w:rPr>
        <w:t>:</w:t>
      </w:r>
    </w:p>
    <w:p w:rsidR="00C67AC6" w:rsidRDefault="00C67AC6" w:rsidP="00C67AC6">
      <w:pPr>
        <w:spacing w:after="0" w:line="240" w:lineRule="auto"/>
        <w:rPr>
          <w:rFonts w:ascii="Times New Roman" w:hAnsi="Times New Roman"/>
          <w:b/>
        </w:rPr>
      </w:pPr>
    </w:p>
    <w:p w:rsidR="00C67AC6" w:rsidRDefault="00C67AC6" w:rsidP="00C67AC6">
      <w:pPr>
        <w:spacing w:after="0" w:line="240" w:lineRule="auto"/>
        <w:rPr>
          <w:rFonts w:ascii="Times New Roman" w:hAnsi="Times New Roman"/>
          <w:b/>
        </w:rPr>
      </w:pPr>
    </w:p>
    <w:p w:rsidR="00C67AC6" w:rsidRDefault="00C67AC6" w:rsidP="00C67AC6">
      <w:pPr>
        <w:autoSpaceDE w:val="0"/>
        <w:spacing w:after="0" w:line="240" w:lineRule="auto"/>
        <w:rPr>
          <w:rFonts w:ascii="Times New Roman" w:hAnsi="Times New Roman"/>
          <w:b/>
          <w:bCs/>
          <w:i/>
          <w:iCs/>
        </w:rPr>
      </w:pPr>
      <w:r>
        <w:rPr>
          <w:rFonts w:ascii="Times New Roman" w:hAnsi="Times New Roman"/>
          <w:b/>
          <w:bCs/>
          <w:i/>
          <w:iCs/>
        </w:rPr>
        <w:t>DIAGNOSTICA  ( ex – ante )</w:t>
      </w:r>
    </w:p>
    <w:p w:rsidR="00C67AC6" w:rsidRDefault="00B902EB" w:rsidP="00B902EB">
      <w:pPr>
        <w:autoSpaceDE w:val="0"/>
        <w:spacing w:after="0" w:line="240" w:lineRule="auto"/>
        <w:jc w:val="both"/>
        <w:rPr>
          <w:rFonts w:ascii="Times New Roman" w:hAnsi="Times New Roman"/>
        </w:rPr>
      </w:pPr>
      <w:r>
        <w:rPr>
          <w:rFonts w:ascii="Times New Roman" w:hAnsi="Times New Roman"/>
        </w:rPr>
        <w:t xml:space="preserve">La </w:t>
      </w:r>
      <w:r w:rsidR="00C67AC6">
        <w:rPr>
          <w:rFonts w:ascii="Times New Roman" w:hAnsi="Times New Roman"/>
        </w:rPr>
        <w:t xml:space="preserve"> finalità </w:t>
      </w:r>
      <w:r>
        <w:rPr>
          <w:rFonts w:ascii="Times New Roman" w:hAnsi="Times New Roman"/>
        </w:rPr>
        <w:t xml:space="preserve"> è </w:t>
      </w:r>
      <w:r w:rsidR="00C67AC6">
        <w:rPr>
          <w:rFonts w:ascii="Times New Roman" w:hAnsi="Times New Roman"/>
        </w:rPr>
        <w:t>essenzialmente di “aiuto alla decisione”. Essa si propone di valutare tutte le condizioni che garantiscono coerenza tra la proposta, le condizioni e gli obiettivi da raggiungere. Attraverso prove di ingresso ed osservazioni sistematiche si valuta la situazione iniziale, ovvero le conoscenze possedute all’inizio del percorso scolastico.</w:t>
      </w:r>
    </w:p>
    <w:p w:rsidR="00BC7C3F" w:rsidRDefault="00BC7C3F" w:rsidP="00C67AC6">
      <w:pPr>
        <w:autoSpaceDE w:val="0"/>
        <w:spacing w:after="0" w:line="240" w:lineRule="auto"/>
        <w:rPr>
          <w:rFonts w:ascii="Times New Roman" w:hAnsi="Times New Roman"/>
        </w:rPr>
      </w:pPr>
    </w:p>
    <w:p w:rsidR="00C67AC6" w:rsidRDefault="00C67AC6" w:rsidP="00C67AC6">
      <w:pPr>
        <w:autoSpaceDE w:val="0"/>
        <w:spacing w:after="0" w:line="240" w:lineRule="auto"/>
        <w:rPr>
          <w:rFonts w:ascii="Times New Roman" w:hAnsi="Times New Roman"/>
        </w:rPr>
      </w:pPr>
    </w:p>
    <w:p w:rsidR="00C67AC6" w:rsidRDefault="00C67AC6" w:rsidP="00C67AC6">
      <w:pPr>
        <w:autoSpaceDE w:val="0"/>
        <w:spacing w:after="0" w:line="240" w:lineRule="auto"/>
        <w:rPr>
          <w:rFonts w:ascii="Times New Roman" w:hAnsi="Times New Roman"/>
          <w:b/>
          <w:bCs/>
          <w:i/>
          <w:iCs/>
        </w:rPr>
      </w:pPr>
      <w:r>
        <w:rPr>
          <w:rFonts w:ascii="Times New Roman" w:hAnsi="Times New Roman"/>
          <w:b/>
          <w:bCs/>
          <w:i/>
          <w:iCs/>
        </w:rPr>
        <w:t>FORMATIVA (in itinere)</w:t>
      </w:r>
    </w:p>
    <w:p w:rsidR="00C67AC6" w:rsidRDefault="00B902EB" w:rsidP="00B902EB">
      <w:pPr>
        <w:autoSpaceDE w:val="0"/>
        <w:spacing w:after="0" w:line="240" w:lineRule="auto"/>
        <w:jc w:val="both"/>
        <w:rPr>
          <w:rFonts w:ascii="Times New Roman" w:hAnsi="Times New Roman"/>
        </w:rPr>
      </w:pPr>
      <w:r>
        <w:rPr>
          <w:rFonts w:ascii="Times New Roman" w:hAnsi="Times New Roman"/>
        </w:rPr>
        <w:t xml:space="preserve">In questa fase la valutazione </w:t>
      </w:r>
      <w:r w:rsidR="00C67AC6">
        <w:rPr>
          <w:rFonts w:ascii="Times New Roman" w:hAnsi="Times New Roman"/>
        </w:rPr>
        <w:t xml:space="preserve"> è definita “aiuto alla correzione”. Possiede una duplice finalità ossia di  ottenere informazioni analitiche e continue sul modo con cui gli studenti procedono nel processo di apprendimento e di fornire ai docenti indicazioni per correggere tempestivamente le azioni intraprese riprogettando eventualmente il percorso.</w:t>
      </w:r>
    </w:p>
    <w:p w:rsidR="00C67AC6" w:rsidRDefault="00C67AC6" w:rsidP="00B902EB">
      <w:pPr>
        <w:autoSpaceDE w:val="0"/>
        <w:spacing w:after="0" w:line="240" w:lineRule="auto"/>
        <w:jc w:val="both"/>
        <w:rPr>
          <w:rFonts w:ascii="Times New Roman" w:hAnsi="Times New Roman"/>
        </w:rPr>
      </w:pPr>
    </w:p>
    <w:p w:rsidR="00C67AC6" w:rsidRDefault="00C67AC6" w:rsidP="00C67AC6">
      <w:pPr>
        <w:autoSpaceDE w:val="0"/>
        <w:spacing w:after="0" w:line="240" w:lineRule="auto"/>
        <w:rPr>
          <w:rFonts w:ascii="Times New Roman" w:hAnsi="Times New Roman"/>
        </w:rPr>
      </w:pPr>
    </w:p>
    <w:p w:rsidR="00C67AC6" w:rsidRDefault="00C67AC6" w:rsidP="00C67AC6">
      <w:pPr>
        <w:autoSpaceDE w:val="0"/>
        <w:spacing w:after="0" w:line="240" w:lineRule="auto"/>
        <w:rPr>
          <w:rFonts w:ascii="Times New Roman" w:hAnsi="Times New Roman"/>
          <w:b/>
          <w:bCs/>
          <w:i/>
          <w:iCs/>
        </w:rPr>
      </w:pPr>
      <w:r>
        <w:rPr>
          <w:rFonts w:ascii="Times New Roman" w:hAnsi="Times New Roman"/>
          <w:b/>
          <w:bCs/>
          <w:i/>
          <w:iCs/>
        </w:rPr>
        <w:t>SOMMATIVA (ex - post)</w:t>
      </w:r>
    </w:p>
    <w:p w:rsidR="00C67AC6" w:rsidRDefault="00C67AC6" w:rsidP="00B902EB">
      <w:pPr>
        <w:autoSpaceDE w:val="0"/>
        <w:spacing w:after="0" w:line="240" w:lineRule="auto"/>
        <w:jc w:val="both"/>
        <w:rPr>
          <w:rFonts w:ascii="Times New Roman" w:hAnsi="Times New Roman"/>
        </w:rPr>
      </w:pPr>
      <w:r>
        <w:rPr>
          <w:rFonts w:ascii="Times New Roman" w:hAnsi="Times New Roman"/>
        </w:rPr>
        <w:t>Attribuita in sede di scrutinio intermedio e finale, esprime la valutazione dei risultati a conclusione degli itinerari didattici posti in essere. Essa ha la finalità di apprezzare come gli studenti sanno utilizzare in modo le conoscenze, abilità e competenze acquisite.</w:t>
      </w:r>
    </w:p>
    <w:p w:rsidR="00C67AC6" w:rsidRDefault="00C67AC6" w:rsidP="00C67AC6">
      <w:pPr>
        <w:spacing w:after="0" w:line="240" w:lineRule="auto"/>
        <w:rPr>
          <w:rFonts w:ascii="Times New Roman" w:hAnsi="Times New Roman"/>
          <w:b/>
        </w:rPr>
      </w:pPr>
    </w:p>
    <w:p w:rsidR="00BC7C3F" w:rsidRDefault="00BC7C3F" w:rsidP="00C67AC6">
      <w:pPr>
        <w:spacing w:after="0" w:line="240" w:lineRule="auto"/>
        <w:rPr>
          <w:rFonts w:ascii="Times New Roman" w:hAnsi="Times New Roman"/>
          <w:b/>
        </w:rPr>
      </w:pPr>
    </w:p>
    <w:p w:rsidR="00614F92" w:rsidRPr="00614F92" w:rsidRDefault="00614F92" w:rsidP="00614F92">
      <w:pPr>
        <w:autoSpaceDE w:val="0"/>
        <w:spacing w:after="0" w:line="240" w:lineRule="auto"/>
        <w:rPr>
          <w:rFonts w:ascii="Times New Roman" w:hAnsi="Times New Roman"/>
          <w:b/>
          <w:sz w:val="28"/>
          <w:szCs w:val="28"/>
        </w:rPr>
      </w:pPr>
      <w:r w:rsidRPr="00614F92">
        <w:rPr>
          <w:rFonts w:ascii="Times New Roman" w:hAnsi="Times New Roman"/>
          <w:b/>
          <w:sz w:val="28"/>
          <w:szCs w:val="28"/>
        </w:rPr>
        <w:t xml:space="preserve">Visti </w:t>
      </w:r>
    </w:p>
    <w:p w:rsidR="00614F92" w:rsidRPr="00614F92" w:rsidRDefault="00614F92" w:rsidP="00614F92">
      <w:pPr>
        <w:pStyle w:val="Paragrafoelenco"/>
        <w:numPr>
          <w:ilvl w:val="0"/>
          <w:numId w:val="4"/>
        </w:numPr>
        <w:autoSpaceDE w:val="0"/>
        <w:spacing w:after="0" w:line="240" w:lineRule="auto"/>
        <w:rPr>
          <w:rFonts w:ascii="Times New Roman" w:hAnsi="Times New Roman"/>
        </w:rPr>
      </w:pPr>
      <w:r w:rsidRPr="00614F92">
        <w:rPr>
          <w:rFonts w:ascii="Times New Roman" w:hAnsi="Times New Roman"/>
        </w:rPr>
        <w:t>DPCM 25 febbraio 2020</w:t>
      </w:r>
    </w:p>
    <w:p w:rsidR="00614F92" w:rsidRPr="00614F92" w:rsidRDefault="00614F92" w:rsidP="00614F92">
      <w:pPr>
        <w:pStyle w:val="Paragrafoelenco"/>
        <w:numPr>
          <w:ilvl w:val="0"/>
          <w:numId w:val="4"/>
        </w:numPr>
        <w:autoSpaceDE w:val="0"/>
        <w:spacing w:after="0" w:line="240" w:lineRule="auto"/>
        <w:rPr>
          <w:rFonts w:ascii="Times New Roman" w:hAnsi="Times New Roman"/>
        </w:rPr>
      </w:pPr>
      <w:r w:rsidRPr="00614F92">
        <w:rPr>
          <w:rFonts w:ascii="Times New Roman" w:hAnsi="Times New Roman"/>
        </w:rPr>
        <w:t>DPCM 1 marzo 2020</w:t>
      </w:r>
    </w:p>
    <w:p w:rsidR="00614F92" w:rsidRPr="00614F92" w:rsidRDefault="00614F92" w:rsidP="00614F92">
      <w:pPr>
        <w:pStyle w:val="Paragrafoelenco"/>
        <w:numPr>
          <w:ilvl w:val="0"/>
          <w:numId w:val="4"/>
        </w:numPr>
        <w:autoSpaceDE w:val="0"/>
        <w:spacing w:after="0" w:line="240" w:lineRule="auto"/>
        <w:rPr>
          <w:rFonts w:ascii="Times New Roman" w:hAnsi="Times New Roman"/>
        </w:rPr>
      </w:pPr>
      <w:r w:rsidRPr="00614F92">
        <w:rPr>
          <w:rFonts w:ascii="Times New Roman" w:hAnsi="Times New Roman"/>
        </w:rPr>
        <w:t>DPCM 4 marzo 2020</w:t>
      </w:r>
    </w:p>
    <w:p w:rsidR="00614F92" w:rsidRPr="00614F92" w:rsidRDefault="00614F92" w:rsidP="00614F92">
      <w:pPr>
        <w:pStyle w:val="Paragrafoelenco"/>
        <w:numPr>
          <w:ilvl w:val="0"/>
          <w:numId w:val="4"/>
        </w:numPr>
        <w:autoSpaceDE w:val="0"/>
        <w:spacing w:after="0" w:line="240" w:lineRule="auto"/>
        <w:rPr>
          <w:rFonts w:ascii="Times New Roman" w:hAnsi="Times New Roman"/>
        </w:rPr>
      </w:pPr>
      <w:r w:rsidRPr="00614F92">
        <w:rPr>
          <w:rFonts w:ascii="Times New Roman" w:hAnsi="Times New Roman"/>
        </w:rPr>
        <w:t>DL 23 febbraio 2020, n. 6</w:t>
      </w:r>
    </w:p>
    <w:p w:rsidR="00614F92" w:rsidRPr="00614F92" w:rsidRDefault="003E23B0" w:rsidP="00614F92">
      <w:pPr>
        <w:pStyle w:val="Paragrafoelenco"/>
        <w:numPr>
          <w:ilvl w:val="0"/>
          <w:numId w:val="4"/>
        </w:numPr>
        <w:autoSpaceDE w:val="0"/>
        <w:spacing w:after="0" w:line="240" w:lineRule="auto"/>
        <w:rPr>
          <w:rFonts w:ascii="Times New Roman" w:hAnsi="Times New Roman"/>
        </w:rPr>
      </w:pPr>
      <w:r>
        <w:rPr>
          <w:rFonts w:ascii="Times New Roman" w:hAnsi="Times New Roman"/>
        </w:rPr>
        <w:t>DL 8 aprile 2020, n.22 M</w:t>
      </w:r>
      <w:r w:rsidR="00614F92" w:rsidRPr="00614F92">
        <w:rPr>
          <w:rFonts w:ascii="Times New Roman" w:hAnsi="Times New Roman"/>
        </w:rPr>
        <w:t>isure urgenti sulla regolare conclusione e l’ordinato avvio dell’anno scolastico e sullo svolgimento degli esami di stato</w:t>
      </w:r>
    </w:p>
    <w:p w:rsidR="00614F92" w:rsidRDefault="00614F92" w:rsidP="00614F92">
      <w:pPr>
        <w:pStyle w:val="Paragrafoelenco"/>
        <w:numPr>
          <w:ilvl w:val="0"/>
          <w:numId w:val="4"/>
        </w:numPr>
        <w:autoSpaceDE w:val="0"/>
        <w:spacing w:after="0" w:line="240" w:lineRule="auto"/>
        <w:rPr>
          <w:rFonts w:ascii="Times New Roman" w:hAnsi="Times New Roman"/>
        </w:rPr>
      </w:pPr>
      <w:r w:rsidRPr="00614F92">
        <w:rPr>
          <w:rFonts w:ascii="Times New Roman" w:hAnsi="Times New Roman"/>
        </w:rPr>
        <w:t>DL 17 marzo 2020, n. 18 Misure di potenziamento del servizio sanitario nazionale e di sostegno economico per famiglie, lavoratori e imprese connesse all’emergenza epidemiologica da COVID – 19</w:t>
      </w:r>
    </w:p>
    <w:p w:rsidR="007022AE" w:rsidRPr="00614F92" w:rsidRDefault="007022AE" w:rsidP="00614F92">
      <w:pPr>
        <w:pStyle w:val="Paragrafoelenco"/>
        <w:numPr>
          <w:ilvl w:val="0"/>
          <w:numId w:val="4"/>
        </w:numPr>
        <w:autoSpaceDE w:val="0"/>
        <w:spacing w:after="0" w:line="240" w:lineRule="auto"/>
        <w:rPr>
          <w:rFonts w:ascii="Times New Roman" w:hAnsi="Times New Roman"/>
        </w:rPr>
      </w:pPr>
      <w:r>
        <w:rPr>
          <w:rFonts w:ascii="Times New Roman" w:hAnsi="Times New Roman"/>
        </w:rPr>
        <w:t>Legge 24 aprile 2020, n. 27 Conversione in Legge, del DL 17 marzo 2020, n. 18</w:t>
      </w:r>
    </w:p>
    <w:p w:rsidR="00614F92" w:rsidRPr="00614F92" w:rsidRDefault="00614F92" w:rsidP="00614F92">
      <w:pPr>
        <w:pStyle w:val="Paragrafoelenco"/>
        <w:numPr>
          <w:ilvl w:val="0"/>
          <w:numId w:val="4"/>
        </w:numPr>
        <w:autoSpaceDE w:val="0"/>
        <w:spacing w:after="0" w:line="240" w:lineRule="auto"/>
        <w:rPr>
          <w:rFonts w:ascii="Times New Roman" w:hAnsi="Times New Roman"/>
        </w:rPr>
      </w:pPr>
      <w:r w:rsidRPr="00614F92">
        <w:rPr>
          <w:rFonts w:ascii="Times New Roman" w:hAnsi="Times New Roman"/>
        </w:rPr>
        <w:t>Nota dipartimentale 17 marzo2020 , n. 388 Emergenza sanitaria da nuovo coronavirus. Prime indicazioni operative per le attività didattiche a distanza</w:t>
      </w:r>
    </w:p>
    <w:p w:rsidR="00614F92" w:rsidRDefault="00614F92" w:rsidP="00614F92">
      <w:pPr>
        <w:autoSpaceDE w:val="0"/>
        <w:spacing w:after="0" w:line="240" w:lineRule="auto"/>
        <w:rPr>
          <w:rFonts w:ascii="Times New Roman" w:hAnsi="Times New Roman"/>
        </w:rPr>
      </w:pPr>
    </w:p>
    <w:p w:rsidR="00614F92" w:rsidRDefault="00614F92" w:rsidP="00614F92">
      <w:pPr>
        <w:autoSpaceDE w:val="0"/>
        <w:spacing w:after="0" w:line="240" w:lineRule="auto"/>
        <w:jc w:val="both"/>
        <w:rPr>
          <w:rFonts w:ascii="Times New Roman" w:hAnsi="Times New Roman"/>
          <w:bCs/>
          <w:iCs/>
        </w:rPr>
      </w:pPr>
      <w:r w:rsidRPr="00614F92">
        <w:rPr>
          <w:rFonts w:ascii="Times New Roman" w:hAnsi="Times New Roman"/>
        </w:rPr>
        <w:t xml:space="preserve">La valutazione </w:t>
      </w:r>
      <w:r w:rsidRPr="00614F92">
        <w:rPr>
          <w:rFonts w:ascii="Times New Roman" w:hAnsi="Times New Roman"/>
          <w:bCs/>
          <w:iCs/>
        </w:rPr>
        <w:t xml:space="preserve">FORMATIVA (in itinere) e SOMMATIVA (ex - post)sono effettuate secondo criteri e modalità che integrano e/o modificano quelle previste per la didattica in presenza </w:t>
      </w:r>
    </w:p>
    <w:p w:rsidR="00F96FBA" w:rsidRDefault="00F96FBA" w:rsidP="00614F92">
      <w:pPr>
        <w:autoSpaceDE w:val="0"/>
        <w:spacing w:after="0" w:line="240" w:lineRule="auto"/>
        <w:jc w:val="both"/>
        <w:rPr>
          <w:rFonts w:ascii="Times New Roman" w:hAnsi="Times New Roman"/>
          <w:bCs/>
          <w:iCs/>
        </w:rPr>
      </w:pPr>
    </w:p>
    <w:p w:rsidR="00F96FBA" w:rsidRPr="00614F92" w:rsidRDefault="00F96FBA" w:rsidP="00614F92">
      <w:pPr>
        <w:autoSpaceDE w:val="0"/>
        <w:spacing w:after="0" w:line="240" w:lineRule="auto"/>
        <w:jc w:val="both"/>
        <w:rPr>
          <w:rFonts w:ascii="Times New Roman" w:hAnsi="Times New Roman"/>
          <w:bCs/>
          <w:iCs/>
        </w:rPr>
      </w:pPr>
    </w:p>
    <w:p w:rsidR="00614F92" w:rsidRDefault="00614F92" w:rsidP="00614F92">
      <w:pPr>
        <w:autoSpaceDE w:val="0"/>
        <w:spacing w:after="0" w:line="240" w:lineRule="auto"/>
        <w:jc w:val="both"/>
        <w:rPr>
          <w:rFonts w:ascii="Times New Roman" w:hAnsi="Times New Roman"/>
          <w:bCs/>
          <w:iCs/>
        </w:rPr>
      </w:pPr>
    </w:p>
    <w:p w:rsidR="001F79AC" w:rsidRDefault="001F79AC" w:rsidP="00F96FBA">
      <w:pPr>
        <w:autoSpaceDE w:val="0"/>
        <w:spacing w:after="0" w:line="240" w:lineRule="auto"/>
        <w:jc w:val="center"/>
        <w:rPr>
          <w:rFonts w:ascii="Times New Roman" w:hAnsi="Times New Roman"/>
          <w:b/>
          <w:bCs/>
          <w:iCs/>
          <w:sz w:val="28"/>
          <w:szCs w:val="28"/>
        </w:rPr>
      </w:pPr>
    </w:p>
    <w:p w:rsidR="001F79AC" w:rsidRDefault="001F79AC" w:rsidP="00F96FBA">
      <w:pPr>
        <w:autoSpaceDE w:val="0"/>
        <w:spacing w:after="0" w:line="240" w:lineRule="auto"/>
        <w:jc w:val="center"/>
        <w:rPr>
          <w:rFonts w:ascii="Times New Roman" w:hAnsi="Times New Roman"/>
          <w:b/>
          <w:bCs/>
          <w:iCs/>
          <w:sz w:val="28"/>
          <w:szCs w:val="28"/>
        </w:rPr>
      </w:pPr>
    </w:p>
    <w:p w:rsidR="001F79AC" w:rsidRDefault="001F79AC" w:rsidP="00F96FBA">
      <w:pPr>
        <w:autoSpaceDE w:val="0"/>
        <w:spacing w:after="0" w:line="240" w:lineRule="auto"/>
        <w:jc w:val="center"/>
        <w:rPr>
          <w:rFonts w:ascii="Times New Roman" w:hAnsi="Times New Roman"/>
          <w:b/>
          <w:bCs/>
          <w:iCs/>
          <w:sz w:val="28"/>
          <w:szCs w:val="28"/>
        </w:rPr>
      </w:pPr>
    </w:p>
    <w:p w:rsidR="001F79AC" w:rsidRDefault="001F79AC" w:rsidP="00F96FBA">
      <w:pPr>
        <w:autoSpaceDE w:val="0"/>
        <w:spacing w:after="0" w:line="240" w:lineRule="auto"/>
        <w:jc w:val="center"/>
        <w:rPr>
          <w:rFonts w:ascii="Times New Roman" w:hAnsi="Times New Roman"/>
          <w:b/>
          <w:bCs/>
          <w:iCs/>
          <w:sz w:val="28"/>
          <w:szCs w:val="28"/>
        </w:rPr>
      </w:pPr>
    </w:p>
    <w:p w:rsidR="001F79AC" w:rsidRDefault="001F79AC" w:rsidP="00F96FBA">
      <w:pPr>
        <w:autoSpaceDE w:val="0"/>
        <w:spacing w:after="0" w:line="240" w:lineRule="auto"/>
        <w:jc w:val="center"/>
        <w:rPr>
          <w:rFonts w:ascii="Times New Roman" w:hAnsi="Times New Roman"/>
          <w:b/>
          <w:bCs/>
          <w:iCs/>
          <w:sz w:val="28"/>
          <w:szCs w:val="28"/>
        </w:rPr>
      </w:pPr>
    </w:p>
    <w:p w:rsidR="001F79AC" w:rsidRDefault="001F79AC" w:rsidP="00F96FBA">
      <w:pPr>
        <w:autoSpaceDE w:val="0"/>
        <w:spacing w:after="0" w:line="240" w:lineRule="auto"/>
        <w:jc w:val="center"/>
        <w:rPr>
          <w:rFonts w:ascii="Times New Roman" w:hAnsi="Times New Roman"/>
          <w:b/>
          <w:bCs/>
          <w:iCs/>
          <w:sz w:val="28"/>
          <w:szCs w:val="28"/>
        </w:rPr>
      </w:pPr>
    </w:p>
    <w:p w:rsidR="001F79AC" w:rsidRDefault="001F79AC" w:rsidP="00F96FBA">
      <w:pPr>
        <w:autoSpaceDE w:val="0"/>
        <w:spacing w:after="0" w:line="240" w:lineRule="auto"/>
        <w:jc w:val="center"/>
        <w:rPr>
          <w:rFonts w:ascii="Times New Roman" w:hAnsi="Times New Roman"/>
          <w:b/>
          <w:bCs/>
          <w:iCs/>
          <w:sz w:val="28"/>
          <w:szCs w:val="28"/>
        </w:rPr>
      </w:pPr>
    </w:p>
    <w:p w:rsidR="001F79AC" w:rsidRDefault="001F79AC" w:rsidP="00F96FBA">
      <w:pPr>
        <w:autoSpaceDE w:val="0"/>
        <w:spacing w:after="0" w:line="240" w:lineRule="auto"/>
        <w:jc w:val="center"/>
        <w:rPr>
          <w:rFonts w:ascii="Times New Roman" w:hAnsi="Times New Roman"/>
          <w:b/>
          <w:bCs/>
          <w:iCs/>
          <w:sz w:val="28"/>
          <w:szCs w:val="28"/>
        </w:rPr>
      </w:pPr>
    </w:p>
    <w:p w:rsidR="001F79AC" w:rsidRDefault="001F79AC" w:rsidP="00F96FBA">
      <w:pPr>
        <w:autoSpaceDE w:val="0"/>
        <w:spacing w:after="0" w:line="240" w:lineRule="auto"/>
        <w:jc w:val="center"/>
        <w:rPr>
          <w:rFonts w:ascii="Times New Roman" w:hAnsi="Times New Roman"/>
          <w:b/>
          <w:bCs/>
          <w:iCs/>
          <w:sz w:val="28"/>
          <w:szCs w:val="28"/>
        </w:rPr>
      </w:pPr>
    </w:p>
    <w:p w:rsidR="001F79AC" w:rsidRDefault="001F79AC" w:rsidP="00F96FBA">
      <w:pPr>
        <w:autoSpaceDE w:val="0"/>
        <w:spacing w:after="0" w:line="240" w:lineRule="auto"/>
        <w:jc w:val="center"/>
        <w:rPr>
          <w:rFonts w:ascii="Times New Roman" w:hAnsi="Times New Roman"/>
          <w:b/>
          <w:bCs/>
          <w:iCs/>
          <w:sz w:val="28"/>
          <w:szCs w:val="28"/>
        </w:rPr>
      </w:pPr>
    </w:p>
    <w:p w:rsidR="001F79AC" w:rsidRDefault="001F79AC" w:rsidP="00F96FBA">
      <w:pPr>
        <w:autoSpaceDE w:val="0"/>
        <w:spacing w:after="0" w:line="240" w:lineRule="auto"/>
        <w:jc w:val="center"/>
        <w:rPr>
          <w:rFonts w:ascii="Times New Roman" w:hAnsi="Times New Roman"/>
          <w:b/>
          <w:bCs/>
          <w:iCs/>
          <w:sz w:val="28"/>
          <w:szCs w:val="28"/>
        </w:rPr>
      </w:pPr>
    </w:p>
    <w:p w:rsidR="001F79AC" w:rsidRDefault="001F79AC" w:rsidP="00F96FBA">
      <w:pPr>
        <w:autoSpaceDE w:val="0"/>
        <w:spacing w:after="0" w:line="240" w:lineRule="auto"/>
        <w:jc w:val="center"/>
        <w:rPr>
          <w:rFonts w:ascii="Times New Roman" w:hAnsi="Times New Roman"/>
          <w:b/>
          <w:bCs/>
          <w:iCs/>
          <w:sz w:val="28"/>
          <w:szCs w:val="28"/>
        </w:rPr>
      </w:pPr>
    </w:p>
    <w:p w:rsidR="00F96FBA" w:rsidRDefault="00F96FBA" w:rsidP="00F96FBA">
      <w:pPr>
        <w:autoSpaceDE w:val="0"/>
        <w:spacing w:after="0" w:line="240" w:lineRule="auto"/>
        <w:jc w:val="center"/>
        <w:rPr>
          <w:rFonts w:ascii="Times New Roman" w:hAnsi="Times New Roman"/>
          <w:b/>
          <w:bCs/>
          <w:iCs/>
          <w:sz w:val="28"/>
          <w:szCs w:val="28"/>
        </w:rPr>
      </w:pPr>
      <w:r w:rsidRPr="00F96FBA">
        <w:rPr>
          <w:rFonts w:ascii="Times New Roman" w:hAnsi="Times New Roman"/>
          <w:b/>
          <w:bCs/>
          <w:iCs/>
          <w:sz w:val="28"/>
          <w:szCs w:val="28"/>
        </w:rPr>
        <w:lastRenderedPageBreak/>
        <w:t>VALUTAZIONE delle DISCIPLINE</w:t>
      </w:r>
    </w:p>
    <w:p w:rsidR="00614F92" w:rsidRDefault="00614F92" w:rsidP="00614F92">
      <w:pPr>
        <w:autoSpaceDE w:val="0"/>
        <w:spacing w:after="0" w:line="240" w:lineRule="auto"/>
        <w:rPr>
          <w:rFonts w:ascii="Times New Roman" w:hAnsi="Times New Roman"/>
        </w:rPr>
      </w:pPr>
    </w:p>
    <w:p w:rsidR="00BC7C3F" w:rsidRDefault="00614F92" w:rsidP="00C67AC6">
      <w:pPr>
        <w:spacing w:after="0" w:line="240" w:lineRule="auto"/>
        <w:rPr>
          <w:rFonts w:ascii="Times New Roman" w:hAnsi="Times New Roman"/>
          <w:b/>
        </w:rPr>
      </w:pPr>
      <w:r>
        <w:rPr>
          <w:rFonts w:ascii="Times New Roman" w:hAnsi="Times New Roman"/>
          <w:b/>
        </w:rPr>
        <w:t>MODALITA’</w:t>
      </w:r>
    </w:p>
    <w:p w:rsidR="00033A17" w:rsidRDefault="00033A17" w:rsidP="00580B9E">
      <w:pPr>
        <w:spacing w:after="0" w:line="240" w:lineRule="auto"/>
        <w:jc w:val="both"/>
        <w:rPr>
          <w:rFonts w:ascii="Times New Roman" w:hAnsi="Times New Roman"/>
        </w:rPr>
      </w:pPr>
      <w:r>
        <w:rPr>
          <w:rFonts w:ascii="Times New Roman" w:hAnsi="Times New Roman"/>
        </w:rPr>
        <w:t>La valutazione ha per oggetto il processo formativo e i risultati di apprendimento delle alunne e degli alunni, ha finalità formativa ed educativa e concorre</w:t>
      </w:r>
      <w:r w:rsidR="00D6119D">
        <w:rPr>
          <w:rFonts w:ascii="Times New Roman" w:hAnsi="Times New Roman"/>
        </w:rPr>
        <w:t>,</w:t>
      </w:r>
      <w:r>
        <w:rPr>
          <w:rFonts w:ascii="Times New Roman" w:hAnsi="Times New Roman"/>
        </w:rPr>
        <w:t xml:space="preserve"> soprattutto nella situazione di </w:t>
      </w:r>
      <w:proofErr w:type="spellStart"/>
      <w:r>
        <w:rPr>
          <w:rFonts w:ascii="Times New Roman" w:hAnsi="Times New Roman"/>
        </w:rPr>
        <w:t>DaD</w:t>
      </w:r>
      <w:proofErr w:type="spellEnd"/>
      <w:r w:rsidR="00D6119D">
        <w:rPr>
          <w:rFonts w:ascii="Times New Roman" w:hAnsi="Times New Roman"/>
        </w:rPr>
        <w:t>,</w:t>
      </w:r>
      <w:r>
        <w:rPr>
          <w:rFonts w:ascii="Times New Roman" w:hAnsi="Times New Roman"/>
        </w:rPr>
        <w:t xml:space="preserve"> al miglioramento degli apprendimenti, a promuovere processi di autovalutazione, a valorizzare l’autocorrezione e la presa di coscienza di ciò ch</w:t>
      </w:r>
      <w:r w:rsidR="00D6119D">
        <w:rPr>
          <w:rFonts w:ascii="Times New Roman" w:hAnsi="Times New Roman"/>
        </w:rPr>
        <w:t>e si sa fare con ciò che si sa.</w:t>
      </w:r>
    </w:p>
    <w:p w:rsidR="00033A17" w:rsidRDefault="00033A17" w:rsidP="00580B9E">
      <w:pPr>
        <w:spacing w:after="0" w:line="240" w:lineRule="auto"/>
        <w:jc w:val="both"/>
        <w:rPr>
          <w:rFonts w:ascii="Times New Roman" w:hAnsi="Times New Roman"/>
        </w:rPr>
      </w:pPr>
      <w:r>
        <w:rPr>
          <w:rFonts w:ascii="Times New Roman" w:hAnsi="Times New Roman"/>
        </w:rPr>
        <w:t>Pertanto, la correzione e valutazione del prodotto e del processo saranno individuali, trasparenti e tempestive</w:t>
      </w:r>
    </w:p>
    <w:p w:rsidR="00614F92" w:rsidRDefault="00614F92" w:rsidP="00580B9E">
      <w:pPr>
        <w:spacing w:after="0" w:line="240" w:lineRule="auto"/>
        <w:jc w:val="both"/>
        <w:rPr>
          <w:rFonts w:ascii="Times New Roman" w:hAnsi="Times New Roman"/>
        </w:rPr>
      </w:pPr>
      <w:r w:rsidRPr="00580B9E">
        <w:rPr>
          <w:rFonts w:ascii="Times New Roman" w:hAnsi="Times New Roman"/>
        </w:rPr>
        <w:t>La valutazione</w:t>
      </w:r>
      <w:r w:rsidR="00D6119D">
        <w:rPr>
          <w:rFonts w:ascii="Times New Roman" w:hAnsi="Times New Roman"/>
        </w:rPr>
        <w:t>,</w:t>
      </w:r>
      <w:r w:rsidRPr="00580B9E">
        <w:rPr>
          <w:rFonts w:ascii="Times New Roman" w:hAnsi="Times New Roman"/>
        </w:rPr>
        <w:t xml:space="preserve"> periodica e finale</w:t>
      </w:r>
      <w:r w:rsidR="00D6119D">
        <w:rPr>
          <w:rFonts w:ascii="Times New Roman" w:hAnsi="Times New Roman"/>
        </w:rPr>
        <w:t>,</w:t>
      </w:r>
      <w:r w:rsidRPr="00580B9E">
        <w:rPr>
          <w:rFonts w:ascii="Times New Roman" w:hAnsi="Times New Roman"/>
        </w:rPr>
        <w:t xml:space="preserve"> è espressa con votazioni in decimi che indicano differenti livelli di apprendimento </w:t>
      </w:r>
      <w:r w:rsidR="00D6119D">
        <w:rPr>
          <w:rFonts w:ascii="Times New Roman" w:hAnsi="Times New Roman"/>
        </w:rPr>
        <w:t xml:space="preserve">ed è  </w:t>
      </w:r>
      <w:r w:rsidR="00580B9E" w:rsidRPr="00580B9E">
        <w:rPr>
          <w:rFonts w:ascii="Times New Roman" w:hAnsi="Times New Roman"/>
        </w:rPr>
        <w:t xml:space="preserve"> integrata con la descrizione dei processi formativi e del livello globale di sviluppo degli apprendimenti conseguito</w:t>
      </w:r>
      <w:r w:rsidR="00033A17">
        <w:rPr>
          <w:rFonts w:ascii="Times New Roman" w:hAnsi="Times New Roman"/>
        </w:rPr>
        <w:t>.</w:t>
      </w:r>
    </w:p>
    <w:p w:rsidR="00033A17" w:rsidRDefault="00033A17" w:rsidP="00580B9E">
      <w:pPr>
        <w:spacing w:after="0" w:line="240" w:lineRule="auto"/>
        <w:jc w:val="both"/>
        <w:rPr>
          <w:rFonts w:ascii="Times New Roman" w:hAnsi="Times New Roman"/>
        </w:rPr>
      </w:pPr>
    </w:p>
    <w:p w:rsidR="00580B9E" w:rsidRPr="00580B9E" w:rsidRDefault="00580B9E" w:rsidP="00580B9E">
      <w:pPr>
        <w:spacing w:after="0" w:line="240" w:lineRule="auto"/>
        <w:jc w:val="both"/>
        <w:rPr>
          <w:rFonts w:ascii="Times New Roman" w:hAnsi="Times New Roman"/>
        </w:rPr>
      </w:pPr>
    </w:p>
    <w:p w:rsidR="00094A18" w:rsidRPr="00B042B1" w:rsidRDefault="00BC7C3F" w:rsidP="00B042B1">
      <w:pPr>
        <w:spacing w:after="0" w:line="240" w:lineRule="auto"/>
        <w:jc w:val="both"/>
        <w:rPr>
          <w:rFonts w:ascii="Times New Roman" w:hAnsi="Times New Roman"/>
        </w:rPr>
      </w:pPr>
      <w:bookmarkStart w:id="0" w:name="_Hlk42508142"/>
      <w:r>
        <w:rPr>
          <w:rFonts w:ascii="Times New Roman" w:hAnsi="Times New Roman"/>
        </w:rPr>
        <w:t>La valutazione</w:t>
      </w:r>
      <w:r w:rsidR="000623BB">
        <w:rPr>
          <w:rFonts w:ascii="Times New Roman" w:hAnsi="Times New Roman"/>
        </w:rPr>
        <w:t xml:space="preserve"> verrà svolta</w:t>
      </w:r>
      <w:r>
        <w:rPr>
          <w:rFonts w:ascii="Times New Roman" w:hAnsi="Times New Roman"/>
        </w:rPr>
        <w:t xml:space="preserve"> in itinere </w:t>
      </w:r>
      <w:r w:rsidR="000623BB">
        <w:rPr>
          <w:rFonts w:ascii="Times New Roman" w:hAnsi="Times New Roman"/>
        </w:rPr>
        <w:t>attraverso le seguenti</w:t>
      </w:r>
      <w:r w:rsidR="00094A18">
        <w:rPr>
          <w:rFonts w:ascii="Times New Roman" w:hAnsi="Times New Roman"/>
        </w:rPr>
        <w:t xml:space="preserve"> modalità:</w:t>
      </w:r>
    </w:p>
    <w:p w:rsidR="00094A18" w:rsidRPr="00314155" w:rsidRDefault="00094A18" w:rsidP="00314155">
      <w:pPr>
        <w:pStyle w:val="Paragrafoelenco"/>
        <w:numPr>
          <w:ilvl w:val="0"/>
          <w:numId w:val="30"/>
        </w:numPr>
        <w:spacing w:after="0" w:line="240" w:lineRule="auto"/>
        <w:jc w:val="both"/>
        <w:rPr>
          <w:rFonts w:ascii="Times New Roman" w:hAnsi="Times New Roman" w:cs="Times New Roman"/>
        </w:rPr>
      </w:pPr>
      <w:r w:rsidRPr="00314155">
        <w:rPr>
          <w:rFonts w:ascii="Times New Roman" w:hAnsi="Times New Roman" w:cs="Times New Roman"/>
        </w:rPr>
        <w:t>Videochiamata,</w:t>
      </w:r>
    </w:p>
    <w:p w:rsidR="00094A18" w:rsidRPr="00B042B1" w:rsidRDefault="00094A18" w:rsidP="00B042B1">
      <w:pPr>
        <w:pStyle w:val="Paragrafoelenco"/>
        <w:numPr>
          <w:ilvl w:val="0"/>
          <w:numId w:val="30"/>
        </w:numPr>
        <w:spacing w:after="0" w:line="240" w:lineRule="auto"/>
        <w:jc w:val="both"/>
        <w:rPr>
          <w:rFonts w:ascii="Times New Roman" w:hAnsi="Times New Roman" w:cs="Times New Roman"/>
        </w:rPr>
      </w:pPr>
      <w:r w:rsidRPr="00314155">
        <w:rPr>
          <w:rFonts w:ascii="Times New Roman" w:hAnsi="Times New Roman" w:cs="Times New Roman"/>
        </w:rPr>
        <w:t>Aula Virtuale</w:t>
      </w:r>
    </w:p>
    <w:p w:rsidR="00094A18" w:rsidRPr="00314155" w:rsidRDefault="00094A18" w:rsidP="00314155">
      <w:pPr>
        <w:pStyle w:val="Paragrafoelenco"/>
        <w:numPr>
          <w:ilvl w:val="0"/>
          <w:numId w:val="30"/>
        </w:numPr>
        <w:spacing w:after="0" w:line="240" w:lineRule="auto"/>
        <w:jc w:val="both"/>
        <w:rPr>
          <w:rFonts w:ascii="Times New Roman" w:hAnsi="Times New Roman" w:cs="Times New Roman"/>
          <w:sz w:val="24"/>
          <w:szCs w:val="24"/>
        </w:rPr>
      </w:pPr>
      <w:r w:rsidRPr="00314155">
        <w:rPr>
          <w:rFonts w:ascii="Times New Roman" w:hAnsi="Times New Roman" w:cs="Times New Roman"/>
        </w:rPr>
        <w:t>Registro Elettronico</w:t>
      </w:r>
      <w:r w:rsidR="00B042B1">
        <w:rPr>
          <w:rFonts w:ascii="Times New Roman" w:hAnsi="Times New Roman" w:cs="Times New Roman"/>
        </w:rPr>
        <w:t xml:space="preserve"> </w:t>
      </w:r>
      <w:proofErr w:type="spellStart"/>
      <w:r w:rsidR="00B042B1">
        <w:rPr>
          <w:rFonts w:ascii="Times New Roman" w:hAnsi="Times New Roman" w:cs="Times New Roman"/>
        </w:rPr>
        <w:t>Axios</w:t>
      </w:r>
      <w:proofErr w:type="spellEnd"/>
      <w:r w:rsidRPr="00314155">
        <w:rPr>
          <w:rFonts w:ascii="Times New Roman" w:hAnsi="Times New Roman" w:cs="Times New Roman"/>
        </w:rPr>
        <w:t xml:space="preserve"> con l</w:t>
      </w:r>
      <w:r w:rsidR="00B042B1">
        <w:rPr>
          <w:rFonts w:ascii="Times New Roman" w:hAnsi="Times New Roman" w:cs="Times New Roman"/>
        </w:rPr>
        <w:t>e</w:t>
      </w:r>
      <w:r w:rsidRPr="00314155">
        <w:rPr>
          <w:rFonts w:ascii="Times New Roman" w:hAnsi="Times New Roman" w:cs="Times New Roman"/>
        </w:rPr>
        <w:t xml:space="preserve"> funzion</w:t>
      </w:r>
      <w:r w:rsidR="00B042B1">
        <w:rPr>
          <w:rFonts w:ascii="Times New Roman" w:hAnsi="Times New Roman" w:cs="Times New Roman"/>
        </w:rPr>
        <w:t>i</w:t>
      </w:r>
      <w:r w:rsidRPr="00314155">
        <w:rPr>
          <w:rFonts w:ascii="Times New Roman" w:hAnsi="Times New Roman" w:cs="Times New Roman"/>
        </w:rPr>
        <w:t xml:space="preserve"> </w:t>
      </w:r>
      <w:r w:rsidR="00B042B1">
        <w:rPr>
          <w:rFonts w:ascii="Times New Roman" w:hAnsi="Times New Roman" w:cs="Times New Roman"/>
        </w:rPr>
        <w:t>Materiale didattico, Collabora e sezione Compiti</w:t>
      </w:r>
    </w:p>
    <w:p w:rsidR="00094A18" w:rsidRPr="000623BB" w:rsidRDefault="000623BB" w:rsidP="00314155">
      <w:pPr>
        <w:pStyle w:val="Paragrafoelenco"/>
        <w:numPr>
          <w:ilvl w:val="0"/>
          <w:numId w:val="30"/>
        </w:numPr>
        <w:spacing w:after="0" w:line="240" w:lineRule="auto"/>
        <w:jc w:val="both"/>
        <w:rPr>
          <w:rFonts w:ascii="Times New Roman" w:hAnsi="Times New Roman" w:cs="Times New Roman"/>
          <w:sz w:val="24"/>
          <w:szCs w:val="24"/>
        </w:rPr>
      </w:pPr>
      <w:r w:rsidRPr="000623BB">
        <w:rPr>
          <w:rFonts w:ascii="Times New Roman" w:hAnsi="Times New Roman" w:cs="Times New Roman"/>
          <w:sz w:val="24"/>
          <w:szCs w:val="24"/>
        </w:rPr>
        <w:t>P</w:t>
      </w:r>
      <w:r w:rsidR="00094A18" w:rsidRPr="000623BB">
        <w:rPr>
          <w:rFonts w:ascii="Times New Roman" w:hAnsi="Times New Roman" w:cs="Times New Roman"/>
          <w:sz w:val="24"/>
          <w:szCs w:val="24"/>
        </w:rPr>
        <w:t>osta</w:t>
      </w:r>
      <w:r w:rsidRPr="000623BB">
        <w:rPr>
          <w:rFonts w:ascii="Times New Roman" w:hAnsi="Times New Roman" w:cs="Times New Roman"/>
          <w:sz w:val="24"/>
          <w:szCs w:val="24"/>
        </w:rPr>
        <w:t xml:space="preserve"> elettronica</w:t>
      </w:r>
    </w:p>
    <w:p w:rsidR="00094A18" w:rsidRDefault="00314155" w:rsidP="00314155">
      <w:pPr>
        <w:pStyle w:val="Paragrafoelenco"/>
        <w:numPr>
          <w:ilvl w:val="0"/>
          <w:numId w:val="30"/>
        </w:numPr>
        <w:spacing w:after="0" w:line="240" w:lineRule="auto"/>
        <w:jc w:val="both"/>
        <w:rPr>
          <w:rFonts w:ascii="Times New Roman" w:hAnsi="Times New Roman" w:cs="Times New Roman"/>
          <w:sz w:val="24"/>
          <w:szCs w:val="24"/>
        </w:rPr>
      </w:pPr>
      <w:r w:rsidRPr="00314155">
        <w:rPr>
          <w:rFonts w:ascii="Times New Roman" w:hAnsi="Times New Roman" w:cs="Times New Roman"/>
          <w:sz w:val="24"/>
          <w:szCs w:val="24"/>
        </w:rPr>
        <w:t>G</w:t>
      </w:r>
      <w:r w:rsidR="00094A18" w:rsidRPr="00314155">
        <w:rPr>
          <w:rFonts w:ascii="Times New Roman" w:hAnsi="Times New Roman" w:cs="Times New Roman"/>
          <w:sz w:val="24"/>
          <w:szCs w:val="24"/>
        </w:rPr>
        <w:t xml:space="preserve">ruppo </w:t>
      </w:r>
      <w:proofErr w:type="spellStart"/>
      <w:r w:rsidR="00094A18" w:rsidRPr="00314155">
        <w:rPr>
          <w:rFonts w:ascii="Times New Roman" w:hAnsi="Times New Roman" w:cs="Times New Roman"/>
          <w:sz w:val="24"/>
          <w:szCs w:val="24"/>
        </w:rPr>
        <w:t>whatsapp</w:t>
      </w:r>
      <w:proofErr w:type="spellEnd"/>
      <w:r w:rsidRPr="00314155">
        <w:rPr>
          <w:rFonts w:ascii="Times New Roman" w:hAnsi="Times New Roman" w:cs="Times New Roman"/>
          <w:sz w:val="24"/>
          <w:szCs w:val="24"/>
        </w:rPr>
        <w:t xml:space="preserve"> con i genitori</w:t>
      </w:r>
    </w:p>
    <w:p w:rsidR="00094A18" w:rsidRPr="000623BB" w:rsidRDefault="00314155" w:rsidP="00094A18">
      <w:pPr>
        <w:pStyle w:val="Paragrafoelenco"/>
        <w:numPr>
          <w:ilvl w:val="0"/>
          <w:numId w:val="3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Sito istituzionale</w:t>
      </w:r>
      <w:r w:rsidR="000623BB">
        <w:rPr>
          <w:rFonts w:ascii="Times New Roman" w:hAnsi="Times New Roman" w:cs="Times New Roman"/>
          <w:sz w:val="24"/>
          <w:szCs w:val="24"/>
        </w:rPr>
        <w:t xml:space="preserve"> </w:t>
      </w:r>
      <w:hyperlink r:id="rId9" w:history="1">
        <w:r w:rsidR="00BF5654" w:rsidRPr="007D1311">
          <w:rPr>
            <w:rStyle w:val="Collegamentoipertestuale"/>
          </w:rPr>
          <w:t>http://www.icsanteliafiumerapido.it/</w:t>
        </w:r>
      </w:hyperlink>
    </w:p>
    <w:bookmarkEnd w:id="0"/>
    <w:p w:rsidR="00094A18" w:rsidRDefault="00094A18" w:rsidP="00094A18">
      <w:pPr>
        <w:spacing w:after="0" w:line="240" w:lineRule="auto"/>
        <w:jc w:val="both"/>
        <w:rPr>
          <w:rFonts w:ascii="Times New Roman" w:hAnsi="Times New Roman" w:cs="Times New Roman"/>
          <w:sz w:val="24"/>
          <w:szCs w:val="24"/>
          <w:highlight w:val="yellow"/>
        </w:rPr>
      </w:pPr>
    </w:p>
    <w:p w:rsidR="00BC7C3F" w:rsidRPr="00314155" w:rsidRDefault="00314155" w:rsidP="00BC7C3F">
      <w:pPr>
        <w:autoSpaceDE w:val="0"/>
        <w:spacing w:after="0" w:line="240" w:lineRule="auto"/>
        <w:rPr>
          <w:rFonts w:ascii="Times New Roman" w:hAnsi="Times New Roman"/>
          <w:b/>
        </w:rPr>
      </w:pPr>
      <w:r w:rsidRPr="00314155">
        <w:rPr>
          <w:rFonts w:ascii="Times New Roman" w:hAnsi="Times New Roman"/>
          <w:b/>
        </w:rPr>
        <w:t>STRUMENTI</w:t>
      </w:r>
    </w:p>
    <w:p w:rsidR="00580B9E" w:rsidRDefault="00580B9E" w:rsidP="00BC7C3F">
      <w:pPr>
        <w:autoSpaceDE w:val="0"/>
        <w:spacing w:after="0" w:line="240" w:lineRule="auto"/>
        <w:rPr>
          <w:rFonts w:ascii="Times New Roman" w:hAnsi="Times New Roman"/>
        </w:rPr>
      </w:pPr>
    </w:p>
    <w:p w:rsidR="00BC7C3F" w:rsidRDefault="00BC7C3F" w:rsidP="00BC7C3F">
      <w:pPr>
        <w:autoSpaceDE w:val="0"/>
        <w:spacing w:after="0" w:line="240" w:lineRule="auto"/>
        <w:rPr>
          <w:rFonts w:ascii="Times New Roman" w:hAnsi="Times New Roman"/>
          <w:b/>
        </w:rPr>
      </w:pPr>
      <w:r w:rsidRPr="00580B9E">
        <w:rPr>
          <w:rFonts w:ascii="Times New Roman" w:hAnsi="Times New Roman"/>
          <w:b/>
        </w:rPr>
        <w:t>Prove scritte</w:t>
      </w:r>
    </w:p>
    <w:p w:rsidR="00580B9E" w:rsidRPr="00580B9E" w:rsidRDefault="00580B9E" w:rsidP="00580B9E">
      <w:pPr>
        <w:pStyle w:val="Paragrafoelenco"/>
        <w:numPr>
          <w:ilvl w:val="0"/>
          <w:numId w:val="5"/>
        </w:numPr>
        <w:autoSpaceDE w:val="0"/>
        <w:spacing w:after="0" w:line="240" w:lineRule="auto"/>
        <w:rPr>
          <w:rFonts w:ascii="Times New Roman" w:hAnsi="Times New Roman"/>
        </w:rPr>
      </w:pPr>
      <w:r w:rsidRPr="00580B9E">
        <w:rPr>
          <w:rFonts w:ascii="Times New Roman" w:hAnsi="Times New Roman"/>
        </w:rPr>
        <w:t>Soluzioni di problemi</w:t>
      </w:r>
    </w:p>
    <w:p w:rsidR="00580B9E" w:rsidRPr="00580B9E" w:rsidRDefault="00580B9E" w:rsidP="00580B9E">
      <w:pPr>
        <w:pStyle w:val="Paragrafoelenco"/>
        <w:numPr>
          <w:ilvl w:val="0"/>
          <w:numId w:val="5"/>
        </w:numPr>
        <w:autoSpaceDE w:val="0"/>
        <w:spacing w:after="0" w:line="240" w:lineRule="auto"/>
        <w:rPr>
          <w:rFonts w:ascii="Times New Roman" w:hAnsi="Times New Roman"/>
        </w:rPr>
      </w:pPr>
      <w:r w:rsidRPr="00580B9E">
        <w:rPr>
          <w:rFonts w:ascii="Times New Roman" w:hAnsi="Times New Roman"/>
        </w:rPr>
        <w:t>Operazioni</w:t>
      </w:r>
    </w:p>
    <w:p w:rsidR="00580B9E" w:rsidRPr="00580B9E" w:rsidRDefault="00580B9E" w:rsidP="00580B9E">
      <w:pPr>
        <w:pStyle w:val="Paragrafoelenco"/>
        <w:numPr>
          <w:ilvl w:val="0"/>
          <w:numId w:val="5"/>
        </w:numPr>
        <w:autoSpaceDE w:val="0"/>
        <w:spacing w:after="0" w:line="240" w:lineRule="auto"/>
        <w:rPr>
          <w:rFonts w:ascii="Times New Roman" w:hAnsi="Times New Roman"/>
        </w:rPr>
      </w:pPr>
      <w:r w:rsidRPr="00580B9E">
        <w:rPr>
          <w:rFonts w:ascii="Times New Roman" w:hAnsi="Times New Roman"/>
        </w:rPr>
        <w:t>Componimenti</w:t>
      </w:r>
    </w:p>
    <w:p w:rsidR="00580B9E" w:rsidRPr="00580B9E" w:rsidRDefault="00580B9E" w:rsidP="00580B9E">
      <w:pPr>
        <w:pStyle w:val="Paragrafoelenco"/>
        <w:numPr>
          <w:ilvl w:val="0"/>
          <w:numId w:val="5"/>
        </w:numPr>
        <w:autoSpaceDE w:val="0"/>
        <w:spacing w:after="0" w:line="240" w:lineRule="auto"/>
        <w:rPr>
          <w:rFonts w:ascii="Times New Roman" w:hAnsi="Times New Roman"/>
        </w:rPr>
      </w:pPr>
      <w:r w:rsidRPr="00580B9E">
        <w:rPr>
          <w:rFonts w:ascii="Times New Roman" w:hAnsi="Times New Roman"/>
        </w:rPr>
        <w:t>Sintesi</w:t>
      </w:r>
    </w:p>
    <w:p w:rsidR="00580B9E" w:rsidRPr="00580B9E" w:rsidRDefault="00580B9E" w:rsidP="00580B9E">
      <w:pPr>
        <w:pStyle w:val="Paragrafoelenco"/>
        <w:numPr>
          <w:ilvl w:val="0"/>
          <w:numId w:val="5"/>
        </w:numPr>
        <w:autoSpaceDE w:val="0"/>
        <w:spacing w:after="0" w:line="240" w:lineRule="auto"/>
        <w:rPr>
          <w:rFonts w:ascii="Times New Roman" w:hAnsi="Times New Roman"/>
        </w:rPr>
      </w:pPr>
      <w:r w:rsidRPr="00580B9E">
        <w:rPr>
          <w:rFonts w:ascii="Times New Roman" w:hAnsi="Times New Roman"/>
        </w:rPr>
        <w:t>Esercizi grammaticali</w:t>
      </w:r>
    </w:p>
    <w:p w:rsidR="00580B9E" w:rsidRDefault="00580B9E" w:rsidP="00580B9E">
      <w:pPr>
        <w:pStyle w:val="Paragrafoelenco"/>
        <w:numPr>
          <w:ilvl w:val="0"/>
          <w:numId w:val="5"/>
        </w:numPr>
        <w:autoSpaceDE w:val="0"/>
        <w:spacing w:after="0" w:line="240" w:lineRule="auto"/>
        <w:rPr>
          <w:rFonts w:ascii="Times New Roman" w:hAnsi="Times New Roman"/>
        </w:rPr>
      </w:pPr>
      <w:r>
        <w:rPr>
          <w:rFonts w:ascii="Times New Roman" w:hAnsi="Times New Roman"/>
        </w:rPr>
        <w:t>P</w:t>
      </w:r>
      <w:r w:rsidRPr="00580B9E">
        <w:rPr>
          <w:rFonts w:ascii="Times New Roman" w:hAnsi="Times New Roman"/>
        </w:rPr>
        <w:t>rove e test standardizzati</w:t>
      </w:r>
    </w:p>
    <w:p w:rsidR="00EA53E2" w:rsidRDefault="00EA53E2" w:rsidP="00580B9E">
      <w:pPr>
        <w:pStyle w:val="Paragrafoelenco"/>
        <w:numPr>
          <w:ilvl w:val="0"/>
          <w:numId w:val="5"/>
        </w:numPr>
        <w:autoSpaceDE w:val="0"/>
        <w:spacing w:after="0" w:line="240" w:lineRule="auto"/>
        <w:rPr>
          <w:rFonts w:ascii="Times New Roman" w:hAnsi="Times New Roman"/>
        </w:rPr>
      </w:pPr>
      <w:r>
        <w:rPr>
          <w:rFonts w:ascii="Times New Roman" w:hAnsi="Times New Roman"/>
        </w:rPr>
        <w:t>Quiz</w:t>
      </w:r>
    </w:p>
    <w:p w:rsidR="00EA53E2" w:rsidRPr="00580B9E" w:rsidRDefault="00EA53E2" w:rsidP="00580B9E">
      <w:pPr>
        <w:pStyle w:val="Paragrafoelenco"/>
        <w:numPr>
          <w:ilvl w:val="0"/>
          <w:numId w:val="5"/>
        </w:numPr>
        <w:autoSpaceDE w:val="0"/>
        <w:spacing w:after="0" w:line="240" w:lineRule="auto"/>
        <w:rPr>
          <w:rFonts w:ascii="Times New Roman" w:hAnsi="Times New Roman"/>
        </w:rPr>
      </w:pPr>
      <w:r>
        <w:rPr>
          <w:rFonts w:ascii="Times New Roman" w:hAnsi="Times New Roman"/>
        </w:rPr>
        <w:t>Questionari</w:t>
      </w:r>
    </w:p>
    <w:p w:rsidR="00BC7C3F" w:rsidRPr="00580B9E" w:rsidRDefault="00BC7C3F" w:rsidP="00BC7C3F">
      <w:pPr>
        <w:autoSpaceDE w:val="0"/>
        <w:spacing w:after="0" w:line="240" w:lineRule="auto"/>
        <w:rPr>
          <w:rFonts w:ascii="Times New Roman" w:hAnsi="Times New Roman"/>
          <w:b/>
        </w:rPr>
      </w:pPr>
      <w:r w:rsidRPr="00580B9E">
        <w:rPr>
          <w:rFonts w:ascii="Times New Roman" w:hAnsi="Times New Roman"/>
          <w:b/>
        </w:rPr>
        <w:t>Prove orali</w:t>
      </w:r>
    </w:p>
    <w:p w:rsidR="00F027B2" w:rsidRPr="00F027B2" w:rsidRDefault="00F027B2" w:rsidP="00F027B2">
      <w:pPr>
        <w:pStyle w:val="Paragrafoelenco"/>
        <w:numPr>
          <w:ilvl w:val="0"/>
          <w:numId w:val="6"/>
        </w:numPr>
        <w:autoSpaceDE w:val="0"/>
        <w:spacing w:after="0" w:line="240" w:lineRule="auto"/>
        <w:rPr>
          <w:rFonts w:ascii="Times New Roman" w:hAnsi="Times New Roman"/>
        </w:rPr>
      </w:pPr>
      <w:r w:rsidRPr="00F027B2">
        <w:rPr>
          <w:rFonts w:ascii="Times New Roman" w:hAnsi="Times New Roman"/>
        </w:rPr>
        <w:t xml:space="preserve">Colloqui/conversazioni informali e spontanee </w:t>
      </w:r>
    </w:p>
    <w:p w:rsidR="00580B9E" w:rsidRPr="00580B9E" w:rsidRDefault="00BC7C3F" w:rsidP="00580B9E">
      <w:pPr>
        <w:pStyle w:val="Paragrafoelenco"/>
        <w:numPr>
          <w:ilvl w:val="0"/>
          <w:numId w:val="6"/>
        </w:numPr>
        <w:autoSpaceDE w:val="0"/>
        <w:spacing w:after="0" w:line="240" w:lineRule="auto"/>
        <w:rPr>
          <w:rFonts w:ascii="Times New Roman" w:hAnsi="Times New Roman"/>
        </w:rPr>
      </w:pPr>
      <w:r w:rsidRPr="00580B9E">
        <w:rPr>
          <w:rFonts w:ascii="Times New Roman" w:hAnsi="Times New Roman"/>
        </w:rPr>
        <w:t>Interventi</w:t>
      </w:r>
    </w:p>
    <w:p w:rsidR="00580B9E" w:rsidRPr="00580B9E" w:rsidRDefault="00580B9E" w:rsidP="00580B9E">
      <w:pPr>
        <w:pStyle w:val="Paragrafoelenco"/>
        <w:numPr>
          <w:ilvl w:val="0"/>
          <w:numId w:val="6"/>
        </w:numPr>
        <w:autoSpaceDE w:val="0"/>
        <w:spacing w:after="0" w:line="240" w:lineRule="auto"/>
        <w:rPr>
          <w:rFonts w:ascii="Times New Roman" w:hAnsi="Times New Roman"/>
        </w:rPr>
      </w:pPr>
      <w:r w:rsidRPr="00580B9E">
        <w:rPr>
          <w:rFonts w:ascii="Times New Roman" w:hAnsi="Times New Roman"/>
        </w:rPr>
        <w:t>Esposizione di esperienze e di attività svolte</w:t>
      </w:r>
    </w:p>
    <w:p w:rsidR="00580B9E" w:rsidRPr="00580B9E" w:rsidRDefault="00580B9E" w:rsidP="00580B9E">
      <w:pPr>
        <w:pStyle w:val="Paragrafoelenco"/>
        <w:numPr>
          <w:ilvl w:val="0"/>
          <w:numId w:val="6"/>
        </w:numPr>
        <w:autoSpaceDE w:val="0"/>
        <w:spacing w:after="0" w:line="240" w:lineRule="auto"/>
        <w:rPr>
          <w:rFonts w:ascii="Times New Roman" w:hAnsi="Times New Roman"/>
        </w:rPr>
      </w:pPr>
      <w:r w:rsidRPr="00580B9E">
        <w:rPr>
          <w:rFonts w:ascii="Times New Roman" w:hAnsi="Times New Roman"/>
        </w:rPr>
        <w:t>Discussioni su argomenti oggetto di studio</w:t>
      </w:r>
    </w:p>
    <w:p w:rsidR="00580B9E" w:rsidRPr="00580B9E" w:rsidRDefault="00580B9E" w:rsidP="00580B9E">
      <w:pPr>
        <w:autoSpaceDE w:val="0"/>
        <w:spacing w:after="0" w:line="240" w:lineRule="auto"/>
        <w:rPr>
          <w:rFonts w:ascii="Times New Roman" w:hAnsi="Times New Roman"/>
          <w:b/>
        </w:rPr>
      </w:pPr>
      <w:r w:rsidRPr="00580B9E">
        <w:rPr>
          <w:rFonts w:ascii="Times New Roman" w:hAnsi="Times New Roman"/>
          <w:b/>
        </w:rPr>
        <w:t>Osservazioni</w:t>
      </w:r>
    </w:p>
    <w:p w:rsidR="00580B9E" w:rsidRDefault="00580B9E" w:rsidP="00580B9E">
      <w:pPr>
        <w:pStyle w:val="Paragrafoelenco"/>
        <w:numPr>
          <w:ilvl w:val="0"/>
          <w:numId w:val="7"/>
        </w:numPr>
        <w:autoSpaceDE w:val="0"/>
        <w:spacing w:after="0" w:line="240" w:lineRule="auto"/>
        <w:rPr>
          <w:rFonts w:ascii="Times New Roman" w:hAnsi="Times New Roman"/>
        </w:rPr>
      </w:pPr>
      <w:r w:rsidRPr="00580B9E">
        <w:rPr>
          <w:rFonts w:ascii="Times New Roman" w:hAnsi="Times New Roman"/>
        </w:rPr>
        <w:t xml:space="preserve">Osservazioni occasionali e/o sistematiche </w:t>
      </w:r>
    </w:p>
    <w:p w:rsidR="00BF5654" w:rsidRDefault="00BF5654" w:rsidP="00BF6093">
      <w:pPr>
        <w:autoSpaceDE w:val="0"/>
        <w:spacing w:after="0" w:line="240" w:lineRule="auto"/>
        <w:rPr>
          <w:rFonts w:ascii="Times New Roman" w:hAnsi="Times New Roman" w:cs="Times New Roman"/>
        </w:rPr>
      </w:pPr>
    </w:p>
    <w:p w:rsidR="00BF6093" w:rsidRDefault="00BF6093" w:rsidP="00BF6093">
      <w:pPr>
        <w:autoSpaceDE w:val="0"/>
        <w:spacing w:after="0" w:line="240" w:lineRule="auto"/>
        <w:rPr>
          <w:rFonts w:ascii="Times New Roman" w:hAnsi="Times New Roman" w:cs="Times New Roman"/>
        </w:rPr>
      </w:pPr>
    </w:p>
    <w:p w:rsidR="00BF6093" w:rsidRDefault="00BF6093" w:rsidP="00BF6093">
      <w:pPr>
        <w:autoSpaceDE w:val="0"/>
        <w:spacing w:after="0" w:line="240" w:lineRule="auto"/>
        <w:rPr>
          <w:rFonts w:ascii="Times New Roman" w:hAnsi="Times New Roman" w:cs="Times New Roman"/>
        </w:rPr>
      </w:pPr>
    </w:p>
    <w:p w:rsidR="00580B9E" w:rsidRDefault="00BF5654" w:rsidP="00580B9E">
      <w:pPr>
        <w:autoSpaceDE w:val="0"/>
        <w:spacing w:after="0" w:line="240" w:lineRule="auto"/>
        <w:rPr>
          <w:rFonts w:ascii="Times New Roman" w:hAnsi="Times New Roman"/>
          <w:b/>
        </w:rPr>
      </w:pPr>
      <w:r>
        <w:rPr>
          <w:rFonts w:ascii="Times New Roman" w:hAnsi="Times New Roman"/>
          <w:b/>
        </w:rPr>
        <w:t>CRITERI</w:t>
      </w:r>
      <w:r w:rsidR="001F79AC">
        <w:rPr>
          <w:rFonts w:ascii="Times New Roman" w:hAnsi="Times New Roman"/>
          <w:b/>
        </w:rPr>
        <w:t xml:space="preserve"> (primaria e secondaria)</w:t>
      </w:r>
    </w:p>
    <w:p w:rsidR="00BF6093" w:rsidRDefault="00BF6093" w:rsidP="00580B9E">
      <w:pPr>
        <w:autoSpaceDE w:val="0"/>
        <w:spacing w:after="0" w:line="240" w:lineRule="auto"/>
        <w:rPr>
          <w:rFonts w:ascii="Times New Roman" w:hAnsi="Times New Roman"/>
          <w:b/>
        </w:rPr>
      </w:pPr>
    </w:p>
    <w:p w:rsidR="00544A29" w:rsidRDefault="00544A29" w:rsidP="00544A29">
      <w:pPr>
        <w:pStyle w:val="Paragrafoelenco"/>
        <w:numPr>
          <w:ilvl w:val="0"/>
          <w:numId w:val="33"/>
        </w:numPr>
        <w:autoSpaceDE w:val="0"/>
        <w:spacing w:after="0" w:line="240" w:lineRule="auto"/>
        <w:rPr>
          <w:rFonts w:ascii="Times New Roman" w:hAnsi="Times New Roman"/>
          <w:b/>
        </w:rPr>
      </w:pPr>
      <w:r>
        <w:rPr>
          <w:rFonts w:ascii="Times New Roman" w:hAnsi="Times New Roman"/>
          <w:b/>
        </w:rPr>
        <w:t xml:space="preserve">Partecipazione alle attività di </w:t>
      </w:r>
      <w:proofErr w:type="spellStart"/>
      <w:r>
        <w:rPr>
          <w:rFonts w:ascii="Times New Roman" w:hAnsi="Times New Roman"/>
          <w:b/>
        </w:rPr>
        <w:t>DaD</w:t>
      </w:r>
      <w:proofErr w:type="spellEnd"/>
    </w:p>
    <w:p w:rsidR="00544A29" w:rsidRDefault="00400CDE" w:rsidP="00544A29">
      <w:pPr>
        <w:pStyle w:val="Paragrafoelenco"/>
        <w:numPr>
          <w:ilvl w:val="0"/>
          <w:numId w:val="33"/>
        </w:numPr>
        <w:autoSpaceDE w:val="0"/>
        <w:spacing w:after="0" w:line="240" w:lineRule="auto"/>
        <w:rPr>
          <w:rFonts w:ascii="Times New Roman" w:hAnsi="Times New Roman"/>
          <w:b/>
        </w:rPr>
      </w:pPr>
      <w:r>
        <w:rPr>
          <w:rFonts w:ascii="Times New Roman" w:hAnsi="Times New Roman"/>
          <w:b/>
        </w:rPr>
        <w:t>Utilizzo delle conoscenze e delle abilità di base</w:t>
      </w:r>
    </w:p>
    <w:p w:rsidR="00544A29" w:rsidRDefault="00400CDE" w:rsidP="00544A29">
      <w:pPr>
        <w:pStyle w:val="Paragrafoelenco"/>
        <w:numPr>
          <w:ilvl w:val="0"/>
          <w:numId w:val="33"/>
        </w:numPr>
        <w:autoSpaceDE w:val="0"/>
        <w:spacing w:after="0" w:line="240" w:lineRule="auto"/>
        <w:rPr>
          <w:rFonts w:ascii="Times New Roman" w:hAnsi="Times New Roman"/>
          <w:b/>
        </w:rPr>
      </w:pPr>
      <w:r>
        <w:rPr>
          <w:rFonts w:ascii="Times New Roman" w:hAnsi="Times New Roman"/>
          <w:b/>
        </w:rPr>
        <w:t>Svolgimento delle attività ed acquisizione delle competenze</w:t>
      </w:r>
    </w:p>
    <w:p w:rsidR="00AA558B" w:rsidRDefault="00400CDE" w:rsidP="00544A29">
      <w:pPr>
        <w:pStyle w:val="Paragrafoelenco"/>
        <w:numPr>
          <w:ilvl w:val="0"/>
          <w:numId w:val="33"/>
        </w:numPr>
        <w:autoSpaceDE w:val="0"/>
        <w:spacing w:after="0" w:line="240" w:lineRule="auto"/>
        <w:rPr>
          <w:rFonts w:ascii="Times New Roman" w:hAnsi="Times New Roman"/>
          <w:b/>
        </w:rPr>
      </w:pPr>
      <w:r>
        <w:rPr>
          <w:rFonts w:ascii="Times New Roman" w:hAnsi="Times New Roman"/>
          <w:b/>
        </w:rPr>
        <w:t>Responsabilità dei propri doveri e puntualità nelle consegne</w:t>
      </w:r>
    </w:p>
    <w:p w:rsidR="001F79AC" w:rsidRPr="001F79AC" w:rsidRDefault="001F79AC" w:rsidP="00544A29">
      <w:pPr>
        <w:pStyle w:val="Paragrafoelenco"/>
        <w:numPr>
          <w:ilvl w:val="0"/>
          <w:numId w:val="33"/>
        </w:numPr>
        <w:autoSpaceDE w:val="0"/>
        <w:spacing w:after="0" w:line="240" w:lineRule="auto"/>
        <w:rPr>
          <w:rFonts w:ascii="Times New Roman" w:hAnsi="Times New Roman"/>
          <w:b/>
        </w:rPr>
      </w:pPr>
      <w:r>
        <w:rPr>
          <w:rFonts w:ascii="Times New Roman" w:hAnsi="Times New Roman"/>
          <w:b/>
          <w:bCs/>
          <w:lang w:bidi="it-IT"/>
        </w:rPr>
        <w:t>M</w:t>
      </w:r>
      <w:r w:rsidRPr="001F79AC">
        <w:rPr>
          <w:rFonts w:ascii="Times New Roman" w:hAnsi="Times New Roman"/>
          <w:b/>
          <w:bCs/>
          <w:lang w:bidi="it-IT"/>
        </w:rPr>
        <w:t>etodo di studio</w:t>
      </w:r>
    </w:p>
    <w:p w:rsidR="001F79AC" w:rsidRDefault="001F79AC" w:rsidP="001F79AC">
      <w:pPr>
        <w:pStyle w:val="Paragrafoelenco"/>
        <w:numPr>
          <w:ilvl w:val="0"/>
          <w:numId w:val="33"/>
        </w:numPr>
        <w:autoSpaceDE w:val="0"/>
        <w:spacing w:after="0" w:line="240" w:lineRule="auto"/>
        <w:rPr>
          <w:rFonts w:ascii="Times New Roman" w:hAnsi="Times New Roman"/>
          <w:b/>
        </w:rPr>
      </w:pPr>
      <w:r w:rsidRPr="001F79AC">
        <w:rPr>
          <w:rFonts w:ascii="Times New Roman" w:hAnsi="Times New Roman"/>
          <w:b/>
        </w:rPr>
        <w:t>CONSEGUIMENTO DEGLI OBIETTIVI DISCIPLINARI</w:t>
      </w:r>
    </w:p>
    <w:p w:rsidR="00AA558B" w:rsidRPr="001F79AC" w:rsidRDefault="001F79AC" w:rsidP="001F79AC">
      <w:pPr>
        <w:pStyle w:val="Paragrafoelenco"/>
        <w:numPr>
          <w:ilvl w:val="0"/>
          <w:numId w:val="33"/>
        </w:numPr>
        <w:autoSpaceDE w:val="0"/>
        <w:spacing w:after="0" w:line="240" w:lineRule="auto"/>
        <w:rPr>
          <w:rFonts w:ascii="Times New Roman" w:hAnsi="Times New Roman"/>
          <w:b/>
        </w:rPr>
      </w:pPr>
      <w:r w:rsidRPr="001F79AC">
        <w:rPr>
          <w:rFonts w:ascii="Times New Roman" w:hAnsi="Times New Roman"/>
          <w:b/>
        </w:rPr>
        <w:t>LIVELLO GLOBALE DI MATURAZIONE</w:t>
      </w:r>
    </w:p>
    <w:p w:rsidR="005D22E2" w:rsidRDefault="005D22E2" w:rsidP="00AA558B">
      <w:pPr>
        <w:pStyle w:val="Paragrafoelenco"/>
        <w:autoSpaceDE w:val="0"/>
        <w:spacing w:after="0" w:line="240" w:lineRule="auto"/>
        <w:rPr>
          <w:rFonts w:ascii="Times New Roman" w:hAnsi="Times New Roman"/>
          <w:b/>
        </w:rPr>
      </w:pPr>
    </w:p>
    <w:p w:rsidR="005D22E2" w:rsidRDefault="005D22E2" w:rsidP="00AA558B">
      <w:pPr>
        <w:pStyle w:val="Paragrafoelenco"/>
        <w:autoSpaceDE w:val="0"/>
        <w:spacing w:after="0" w:line="240" w:lineRule="auto"/>
        <w:rPr>
          <w:rFonts w:ascii="Times New Roman" w:hAnsi="Times New Roman"/>
          <w:b/>
        </w:rPr>
      </w:pPr>
    </w:p>
    <w:p w:rsidR="001F79AC" w:rsidRDefault="001F79AC" w:rsidP="00AA558B">
      <w:pPr>
        <w:pStyle w:val="Paragrafoelenco"/>
        <w:autoSpaceDE w:val="0"/>
        <w:spacing w:after="0" w:line="240" w:lineRule="auto"/>
        <w:ind w:left="0"/>
        <w:rPr>
          <w:rFonts w:ascii="Times New Roman" w:hAnsi="Times New Roman"/>
          <w:b/>
        </w:rPr>
      </w:pPr>
    </w:p>
    <w:p w:rsidR="00AA558B" w:rsidRDefault="00AA558B" w:rsidP="00AA558B">
      <w:pPr>
        <w:pStyle w:val="Paragrafoelenco"/>
        <w:autoSpaceDE w:val="0"/>
        <w:spacing w:after="0" w:line="240" w:lineRule="auto"/>
        <w:ind w:left="0"/>
        <w:rPr>
          <w:rFonts w:ascii="Times New Roman" w:hAnsi="Times New Roman"/>
          <w:b/>
        </w:rPr>
      </w:pPr>
      <w:r>
        <w:rPr>
          <w:rFonts w:ascii="Times New Roman" w:hAnsi="Times New Roman"/>
          <w:b/>
        </w:rPr>
        <w:lastRenderedPageBreak/>
        <w:t>Classi I-II</w:t>
      </w:r>
      <w:r w:rsidR="00151B81">
        <w:rPr>
          <w:rFonts w:ascii="Times New Roman" w:hAnsi="Times New Roman"/>
          <w:b/>
        </w:rPr>
        <w:t xml:space="preserve"> Primaria</w:t>
      </w:r>
    </w:p>
    <w:tbl>
      <w:tblPr>
        <w:tblStyle w:val="Grigliatabella"/>
        <w:tblW w:w="10915" w:type="dxa"/>
        <w:tblInd w:w="-714" w:type="dxa"/>
        <w:tblLayout w:type="fixed"/>
        <w:tblLook w:val="04A0" w:firstRow="1" w:lastRow="0" w:firstColumn="1" w:lastColumn="0" w:noHBand="0" w:noVBand="1"/>
      </w:tblPr>
      <w:tblGrid>
        <w:gridCol w:w="1702"/>
        <w:gridCol w:w="1701"/>
        <w:gridCol w:w="1701"/>
        <w:gridCol w:w="1842"/>
        <w:gridCol w:w="1985"/>
        <w:gridCol w:w="1984"/>
      </w:tblGrid>
      <w:tr w:rsidR="00AA558B" w:rsidRPr="00AA558B" w:rsidTr="008F29A3">
        <w:trPr>
          <w:trHeight w:val="268"/>
        </w:trPr>
        <w:tc>
          <w:tcPr>
            <w:tcW w:w="1702" w:type="dxa"/>
          </w:tcPr>
          <w:p w:rsidR="00AA558B" w:rsidRPr="00AA558B" w:rsidRDefault="00AA558B" w:rsidP="008F29A3">
            <w:pPr>
              <w:rPr>
                <w:b/>
                <w:bCs/>
                <w:lang w:bidi="it-IT"/>
              </w:rPr>
            </w:pPr>
            <w:r w:rsidRPr="00AA558B">
              <w:rPr>
                <w:b/>
                <w:bCs/>
                <w:lang w:bidi="it-IT"/>
              </w:rPr>
              <w:t>Indicatori</w:t>
            </w:r>
          </w:p>
        </w:tc>
        <w:tc>
          <w:tcPr>
            <w:tcW w:w="1701" w:type="dxa"/>
          </w:tcPr>
          <w:p w:rsidR="00AA558B" w:rsidRPr="00AA558B" w:rsidRDefault="00AA558B" w:rsidP="008F29A3">
            <w:pPr>
              <w:rPr>
                <w:b/>
                <w:bCs/>
                <w:lang w:bidi="it-IT"/>
              </w:rPr>
            </w:pPr>
            <w:r w:rsidRPr="00AA558B">
              <w:rPr>
                <w:b/>
                <w:bCs/>
                <w:lang w:bidi="it-IT"/>
              </w:rPr>
              <w:t>LIVELLO 1</w:t>
            </w:r>
          </w:p>
        </w:tc>
        <w:tc>
          <w:tcPr>
            <w:tcW w:w="1701" w:type="dxa"/>
          </w:tcPr>
          <w:p w:rsidR="00AA558B" w:rsidRPr="00AA558B" w:rsidRDefault="00AA558B" w:rsidP="008F29A3">
            <w:pPr>
              <w:rPr>
                <w:b/>
                <w:bCs/>
                <w:lang w:bidi="it-IT"/>
              </w:rPr>
            </w:pPr>
            <w:r w:rsidRPr="00AA558B">
              <w:rPr>
                <w:b/>
                <w:bCs/>
                <w:lang w:bidi="it-IT"/>
              </w:rPr>
              <w:t>LIVELLO 2</w:t>
            </w:r>
          </w:p>
        </w:tc>
        <w:tc>
          <w:tcPr>
            <w:tcW w:w="1842" w:type="dxa"/>
          </w:tcPr>
          <w:p w:rsidR="00AA558B" w:rsidRPr="00AA558B" w:rsidRDefault="00AA558B" w:rsidP="008F29A3">
            <w:pPr>
              <w:rPr>
                <w:b/>
                <w:bCs/>
                <w:lang w:bidi="it-IT"/>
              </w:rPr>
            </w:pPr>
            <w:r w:rsidRPr="00AA558B">
              <w:rPr>
                <w:b/>
                <w:bCs/>
                <w:lang w:bidi="it-IT"/>
              </w:rPr>
              <w:t>LIVELLO 3</w:t>
            </w:r>
          </w:p>
        </w:tc>
        <w:tc>
          <w:tcPr>
            <w:tcW w:w="1985" w:type="dxa"/>
          </w:tcPr>
          <w:p w:rsidR="00AA558B" w:rsidRPr="00AA558B" w:rsidRDefault="00AA558B" w:rsidP="008F29A3">
            <w:pPr>
              <w:rPr>
                <w:b/>
                <w:bCs/>
                <w:lang w:bidi="it-IT"/>
              </w:rPr>
            </w:pPr>
            <w:r w:rsidRPr="00AA558B">
              <w:rPr>
                <w:b/>
                <w:bCs/>
                <w:lang w:bidi="it-IT"/>
              </w:rPr>
              <w:t>LIVELLO 4</w:t>
            </w:r>
          </w:p>
        </w:tc>
        <w:tc>
          <w:tcPr>
            <w:tcW w:w="1984" w:type="dxa"/>
          </w:tcPr>
          <w:p w:rsidR="00AA558B" w:rsidRPr="00AA558B" w:rsidRDefault="00AA558B" w:rsidP="008F29A3">
            <w:pPr>
              <w:rPr>
                <w:b/>
                <w:bCs/>
                <w:lang w:bidi="it-IT"/>
              </w:rPr>
            </w:pPr>
            <w:r w:rsidRPr="00AA558B">
              <w:rPr>
                <w:b/>
                <w:bCs/>
                <w:lang w:bidi="it-IT"/>
              </w:rPr>
              <w:t>LIVELLO 5</w:t>
            </w:r>
          </w:p>
        </w:tc>
      </w:tr>
      <w:tr w:rsidR="00AA558B" w:rsidTr="008F29A3">
        <w:trPr>
          <w:trHeight w:val="1447"/>
        </w:trPr>
        <w:tc>
          <w:tcPr>
            <w:tcW w:w="1702" w:type="dxa"/>
          </w:tcPr>
          <w:p w:rsidR="00AA558B" w:rsidRPr="009417A3" w:rsidRDefault="00AA558B" w:rsidP="008F29A3">
            <w:pPr>
              <w:rPr>
                <w:b/>
                <w:bCs/>
                <w:caps/>
                <w:lang w:bidi="it-IT"/>
              </w:rPr>
            </w:pPr>
            <w:r w:rsidRPr="009417A3">
              <w:rPr>
                <w:b/>
                <w:bCs/>
                <w:caps/>
                <w:lang w:bidi="it-IT"/>
              </w:rPr>
              <w:t>Partecipazione</w:t>
            </w:r>
            <w:r>
              <w:rPr>
                <w:b/>
                <w:bCs/>
                <w:caps/>
                <w:lang w:bidi="it-IT"/>
              </w:rPr>
              <w:t xml:space="preserve"> ALLE ATTIVITà</w:t>
            </w:r>
          </w:p>
          <w:p w:rsidR="00AA558B" w:rsidRPr="001751D9" w:rsidRDefault="00AA558B" w:rsidP="008F29A3">
            <w:pPr>
              <w:rPr>
                <w:b/>
                <w:bCs/>
                <w:caps/>
                <w:lang w:bidi="it-IT"/>
              </w:rPr>
            </w:pPr>
          </w:p>
        </w:tc>
        <w:tc>
          <w:tcPr>
            <w:tcW w:w="1701" w:type="dxa"/>
          </w:tcPr>
          <w:p w:rsidR="00AA558B" w:rsidRPr="001751D9" w:rsidRDefault="00AA558B" w:rsidP="008F29A3">
            <w:pPr>
              <w:rPr>
                <w:rFonts w:cstheme="minorHAnsi"/>
                <w:sz w:val="20"/>
                <w:szCs w:val="20"/>
                <w:lang w:bidi="it-IT"/>
              </w:rPr>
            </w:pPr>
            <w:r>
              <w:rPr>
                <w:rFonts w:cstheme="minorHAnsi"/>
                <w:sz w:val="20"/>
                <w:szCs w:val="20"/>
                <w:lang w:bidi="it-IT"/>
              </w:rPr>
              <w:t>Partecipa in modo</w:t>
            </w:r>
            <w:r w:rsidRPr="001751D9">
              <w:rPr>
                <w:rFonts w:cstheme="minorHAnsi"/>
                <w:sz w:val="20"/>
                <w:szCs w:val="20"/>
                <w:lang w:bidi="it-IT"/>
              </w:rPr>
              <w:t xml:space="preserve"> i</w:t>
            </w:r>
            <w:r w:rsidRPr="009417A3">
              <w:rPr>
                <w:rFonts w:cstheme="minorHAnsi"/>
                <w:sz w:val="20"/>
                <w:szCs w:val="20"/>
                <w:lang w:bidi="it-IT"/>
              </w:rPr>
              <w:t>nadeguat</w:t>
            </w:r>
            <w:r>
              <w:rPr>
                <w:rFonts w:cstheme="minorHAnsi"/>
                <w:sz w:val="20"/>
                <w:szCs w:val="20"/>
                <w:lang w:bidi="it-IT"/>
              </w:rPr>
              <w:t>o</w:t>
            </w:r>
            <w:r w:rsidRPr="009417A3">
              <w:rPr>
                <w:rFonts w:cstheme="minorHAnsi"/>
                <w:sz w:val="20"/>
                <w:szCs w:val="20"/>
                <w:lang w:bidi="it-IT"/>
              </w:rPr>
              <w:t xml:space="preserve"> alle attività scolastiche</w:t>
            </w:r>
            <w:r w:rsidRPr="001751D9">
              <w:rPr>
                <w:rFonts w:cstheme="minorHAnsi"/>
                <w:sz w:val="20"/>
                <w:szCs w:val="20"/>
                <w:lang w:bidi="it-IT"/>
              </w:rPr>
              <w:t xml:space="preserve"> </w:t>
            </w:r>
            <w:r>
              <w:rPr>
                <w:rFonts w:cstheme="minorHAnsi"/>
                <w:sz w:val="20"/>
                <w:szCs w:val="20"/>
                <w:lang w:bidi="it-IT"/>
              </w:rPr>
              <w:t xml:space="preserve">di </w:t>
            </w:r>
            <w:proofErr w:type="spellStart"/>
            <w:r w:rsidRPr="001751D9">
              <w:rPr>
                <w:rFonts w:cstheme="minorHAnsi"/>
                <w:sz w:val="20"/>
                <w:szCs w:val="20"/>
                <w:lang w:bidi="it-IT"/>
              </w:rPr>
              <w:t>DaD</w:t>
            </w:r>
            <w:proofErr w:type="spellEnd"/>
          </w:p>
        </w:tc>
        <w:tc>
          <w:tcPr>
            <w:tcW w:w="1701" w:type="dxa"/>
          </w:tcPr>
          <w:p w:rsidR="00AA558B" w:rsidRPr="001751D9" w:rsidRDefault="00AA558B" w:rsidP="008F29A3">
            <w:pPr>
              <w:rPr>
                <w:rFonts w:cstheme="minorHAnsi"/>
                <w:sz w:val="20"/>
                <w:szCs w:val="20"/>
                <w:lang w:bidi="it-IT"/>
              </w:rPr>
            </w:pPr>
            <w:r>
              <w:rPr>
                <w:rFonts w:cstheme="minorHAnsi"/>
                <w:sz w:val="20"/>
                <w:szCs w:val="20"/>
                <w:lang w:bidi="it-IT"/>
              </w:rPr>
              <w:t>Partecipa in modo discontinuo</w:t>
            </w:r>
            <w:r w:rsidRPr="001751D9">
              <w:rPr>
                <w:rFonts w:cstheme="minorHAnsi"/>
                <w:sz w:val="20"/>
                <w:szCs w:val="20"/>
                <w:lang w:bidi="it-IT"/>
              </w:rPr>
              <w:t xml:space="preserve"> </w:t>
            </w:r>
            <w:r w:rsidRPr="009417A3">
              <w:rPr>
                <w:rFonts w:cstheme="minorHAnsi"/>
                <w:sz w:val="20"/>
                <w:szCs w:val="20"/>
                <w:lang w:bidi="it-IT"/>
              </w:rPr>
              <w:t>alle attività scolastiche</w:t>
            </w:r>
            <w:r w:rsidRPr="001751D9">
              <w:rPr>
                <w:rFonts w:cstheme="minorHAnsi"/>
                <w:sz w:val="20"/>
                <w:szCs w:val="20"/>
                <w:lang w:bidi="it-IT"/>
              </w:rPr>
              <w:t xml:space="preserve"> </w:t>
            </w:r>
            <w:r>
              <w:rPr>
                <w:rFonts w:cstheme="minorHAnsi"/>
                <w:sz w:val="20"/>
                <w:szCs w:val="20"/>
                <w:lang w:bidi="it-IT"/>
              </w:rPr>
              <w:t xml:space="preserve">di </w:t>
            </w:r>
            <w:proofErr w:type="spellStart"/>
            <w:r w:rsidRPr="001751D9">
              <w:rPr>
                <w:rFonts w:cstheme="minorHAnsi"/>
                <w:sz w:val="20"/>
                <w:szCs w:val="20"/>
                <w:lang w:bidi="it-IT"/>
              </w:rPr>
              <w:t>DaD</w:t>
            </w:r>
            <w:proofErr w:type="spellEnd"/>
            <w:r w:rsidRPr="001751D9">
              <w:rPr>
                <w:rFonts w:cstheme="minorHAnsi"/>
                <w:sz w:val="20"/>
                <w:szCs w:val="20"/>
                <w:lang w:bidi="it-IT"/>
              </w:rPr>
              <w:t xml:space="preserve"> </w:t>
            </w:r>
          </w:p>
        </w:tc>
        <w:tc>
          <w:tcPr>
            <w:tcW w:w="1842" w:type="dxa"/>
          </w:tcPr>
          <w:p w:rsidR="00AA558B" w:rsidRPr="001751D9" w:rsidRDefault="00AA558B" w:rsidP="008F29A3">
            <w:pPr>
              <w:rPr>
                <w:rFonts w:cstheme="minorHAnsi"/>
                <w:sz w:val="20"/>
                <w:szCs w:val="20"/>
                <w:lang w:bidi="it-IT"/>
              </w:rPr>
            </w:pPr>
            <w:r w:rsidRPr="001751D9">
              <w:rPr>
                <w:rFonts w:cstheme="minorHAnsi"/>
                <w:sz w:val="20"/>
                <w:szCs w:val="20"/>
                <w:lang w:bidi="it-IT"/>
              </w:rPr>
              <w:t>Partecipa</w:t>
            </w:r>
            <w:r>
              <w:rPr>
                <w:rFonts w:cstheme="minorHAnsi"/>
                <w:sz w:val="20"/>
                <w:szCs w:val="20"/>
                <w:lang w:bidi="it-IT"/>
              </w:rPr>
              <w:t xml:space="preserve"> in modo</w:t>
            </w:r>
            <w:r w:rsidRPr="001751D9">
              <w:rPr>
                <w:rFonts w:cstheme="minorHAnsi"/>
                <w:sz w:val="20"/>
                <w:szCs w:val="20"/>
                <w:lang w:bidi="it-IT"/>
              </w:rPr>
              <w:t xml:space="preserve"> costante </w:t>
            </w:r>
            <w:r w:rsidRPr="009417A3">
              <w:rPr>
                <w:rFonts w:cstheme="minorHAnsi"/>
                <w:sz w:val="20"/>
                <w:szCs w:val="20"/>
                <w:lang w:bidi="it-IT"/>
              </w:rPr>
              <w:t>alle attività scolastiche</w:t>
            </w:r>
            <w:r w:rsidRPr="001751D9">
              <w:rPr>
                <w:rFonts w:cstheme="minorHAnsi"/>
                <w:sz w:val="20"/>
                <w:szCs w:val="20"/>
                <w:lang w:bidi="it-IT"/>
              </w:rPr>
              <w:t xml:space="preserve"> </w:t>
            </w:r>
            <w:r>
              <w:rPr>
                <w:rFonts w:cstheme="minorHAnsi"/>
                <w:sz w:val="20"/>
                <w:szCs w:val="20"/>
                <w:lang w:bidi="it-IT"/>
              </w:rPr>
              <w:t xml:space="preserve">di </w:t>
            </w:r>
            <w:proofErr w:type="spellStart"/>
            <w:r w:rsidRPr="001751D9">
              <w:rPr>
                <w:rFonts w:cstheme="minorHAnsi"/>
                <w:sz w:val="20"/>
                <w:szCs w:val="20"/>
                <w:lang w:bidi="it-IT"/>
              </w:rPr>
              <w:t>DaD</w:t>
            </w:r>
            <w:proofErr w:type="spellEnd"/>
          </w:p>
        </w:tc>
        <w:tc>
          <w:tcPr>
            <w:tcW w:w="1985" w:type="dxa"/>
          </w:tcPr>
          <w:p w:rsidR="00AA558B" w:rsidRPr="001751D9" w:rsidRDefault="00AA558B" w:rsidP="008F29A3">
            <w:pPr>
              <w:rPr>
                <w:rFonts w:cstheme="minorHAnsi"/>
                <w:sz w:val="20"/>
                <w:szCs w:val="20"/>
              </w:rPr>
            </w:pPr>
            <w:r w:rsidRPr="001751D9">
              <w:rPr>
                <w:rFonts w:cstheme="minorHAnsi"/>
                <w:sz w:val="20"/>
                <w:szCs w:val="20"/>
                <w:lang w:bidi="it-IT"/>
              </w:rPr>
              <w:t>Partecipa</w:t>
            </w:r>
            <w:r>
              <w:rPr>
                <w:rFonts w:cstheme="minorHAnsi"/>
                <w:sz w:val="20"/>
                <w:szCs w:val="20"/>
                <w:lang w:bidi="it-IT"/>
              </w:rPr>
              <w:t xml:space="preserve"> in modo</w:t>
            </w:r>
            <w:r w:rsidRPr="001751D9">
              <w:rPr>
                <w:rFonts w:cstheme="minorHAnsi"/>
                <w:sz w:val="20"/>
                <w:szCs w:val="20"/>
                <w:lang w:bidi="it-IT"/>
              </w:rPr>
              <w:t xml:space="preserve"> attiv</w:t>
            </w:r>
            <w:r>
              <w:rPr>
                <w:rFonts w:cstheme="minorHAnsi"/>
                <w:sz w:val="20"/>
                <w:szCs w:val="20"/>
                <w:lang w:bidi="it-IT"/>
              </w:rPr>
              <w:t>o</w:t>
            </w:r>
            <w:r w:rsidRPr="001751D9">
              <w:rPr>
                <w:rFonts w:cstheme="minorHAnsi"/>
                <w:sz w:val="20"/>
                <w:szCs w:val="20"/>
                <w:lang w:bidi="it-IT"/>
              </w:rPr>
              <w:t xml:space="preserve"> </w:t>
            </w:r>
            <w:r w:rsidRPr="009417A3">
              <w:rPr>
                <w:rFonts w:cstheme="minorHAnsi"/>
                <w:sz w:val="20"/>
                <w:szCs w:val="20"/>
                <w:lang w:bidi="it-IT"/>
              </w:rPr>
              <w:t>alle attività scolastiche</w:t>
            </w:r>
            <w:r>
              <w:rPr>
                <w:rFonts w:cstheme="minorHAnsi"/>
                <w:sz w:val="20"/>
                <w:szCs w:val="20"/>
                <w:lang w:bidi="it-IT"/>
              </w:rPr>
              <w:t xml:space="preserve"> di </w:t>
            </w:r>
            <w:r w:rsidRPr="001751D9">
              <w:rPr>
                <w:rFonts w:cstheme="minorHAnsi"/>
                <w:sz w:val="20"/>
                <w:szCs w:val="20"/>
                <w:lang w:bidi="it-IT"/>
              </w:rPr>
              <w:t xml:space="preserve"> </w:t>
            </w:r>
            <w:proofErr w:type="spellStart"/>
            <w:r w:rsidRPr="001751D9">
              <w:rPr>
                <w:rFonts w:cstheme="minorHAnsi"/>
                <w:sz w:val="20"/>
                <w:szCs w:val="20"/>
                <w:lang w:bidi="it-IT"/>
              </w:rPr>
              <w:t>DaD</w:t>
            </w:r>
            <w:proofErr w:type="spellEnd"/>
          </w:p>
        </w:tc>
        <w:tc>
          <w:tcPr>
            <w:tcW w:w="1984" w:type="dxa"/>
          </w:tcPr>
          <w:p w:rsidR="00AA558B" w:rsidRPr="001751D9" w:rsidRDefault="00AA558B" w:rsidP="008F29A3">
            <w:pPr>
              <w:rPr>
                <w:rFonts w:cstheme="minorHAnsi"/>
                <w:sz w:val="20"/>
                <w:szCs w:val="20"/>
              </w:rPr>
            </w:pPr>
            <w:r w:rsidRPr="001751D9">
              <w:rPr>
                <w:rFonts w:cstheme="minorHAnsi"/>
                <w:sz w:val="20"/>
                <w:szCs w:val="20"/>
                <w:lang w:bidi="it-IT"/>
              </w:rPr>
              <w:t>Partecipa</w:t>
            </w:r>
            <w:r>
              <w:rPr>
                <w:rFonts w:cstheme="minorHAnsi"/>
                <w:sz w:val="20"/>
                <w:szCs w:val="20"/>
                <w:lang w:bidi="it-IT"/>
              </w:rPr>
              <w:t xml:space="preserve"> in modo attivo</w:t>
            </w:r>
            <w:r w:rsidRPr="001751D9">
              <w:rPr>
                <w:rFonts w:cstheme="minorHAnsi"/>
                <w:sz w:val="20"/>
                <w:szCs w:val="20"/>
                <w:lang w:bidi="it-IT"/>
              </w:rPr>
              <w:t xml:space="preserve"> e propositiv</w:t>
            </w:r>
            <w:r>
              <w:rPr>
                <w:rFonts w:cstheme="minorHAnsi"/>
                <w:sz w:val="20"/>
                <w:szCs w:val="20"/>
                <w:lang w:bidi="it-IT"/>
              </w:rPr>
              <w:t>o</w:t>
            </w:r>
            <w:r w:rsidRPr="001751D9">
              <w:rPr>
                <w:rFonts w:cstheme="minorHAnsi"/>
                <w:sz w:val="20"/>
                <w:szCs w:val="20"/>
                <w:lang w:bidi="it-IT"/>
              </w:rPr>
              <w:t xml:space="preserve"> </w:t>
            </w:r>
            <w:r w:rsidRPr="009417A3">
              <w:rPr>
                <w:rFonts w:cstheme="minorHAnsi"/>
                <w:sz w:val="20"/>
                <w:szCs w:val="20"/>
                <w:lang w:bidi="it-IT"/>
              </w:rPr>
              <w:t>alle attività scolastiche</w:t>
            </w:r>
            <w:r w:rsidRPr="001751D9">
              <w:rPr>
                <w:rFonts w:cstheme="minorHAnsi"/>
                <w:sz w:val="20"/>
                <w:szCs w:val="20"/>
                <w:lang w:bidi="it-IT"/>
              </w:rPr>
              <w:t xml:space="preserve"> </w:t>
            </w:r>
            <w:r>
              <w:rPr>
                <w:rFonts w:cstheme="minorHAnsi"/>
                <w:sz w:val="20"/>
                <w:szCs w:val="20"/>
                <w:lang w:bidi="it-IT"/>
              </w:rPr>
              <w:t xml:space="preserve">di </w:t>
            </w:r>
            <w:proofErr w:type="spellStart"/>
            <w:r w:rsidRPr="001751D9">
              <w:rPr>
                <w:rFonts w:cstheme="minorHAnsi"/>
                <w:sz w:val="20"/>
                <w:szCs w:val="20"/>
                <w:lang w:bidi="it-IT"/>
              </w:rPr>
              <w:t>DaD</w:t>
            </w:r>
            <w:proofErr w:type="spellEnd"/>
          </w:p>
        </w:tc>
      </w:tr>
      <w:tr w:rsidR="00AA558B" w:rsidTr="008F29A3">
        <w:trPr>
          <w:trHeight w:val="2909"/>
        </w:trPr>
        <w:tc>
          <w:tcPr>
            <w:tcW w:w="1702" w:type="dxa"/>
          </w:tcPr>
          <w:p w:rsidR="00AA558B" w:rsidRDefault="00AA558B" w:rsidP="008F29A3">
            <w:pPr>
              <w:rPr>
                <w:b/>
                <w:bCs/>
                <w:caps/>
                <w:lang w:bidi="it-IT"/>
              </w:rPr>
            </w:pPr>
            <w:r w:rsidRPr="009417A3">
              <w:rPr>
                <w:b/>
                <w:bCs/>
                <w:caps/>
                <w:lang w:bidi="it-IT"/>
              </w:rPr>
              <w:t>capacità di problem solving</w:t>
            </w:r>
            <w:r w:rsidRPr="001751D9">
              <w:rPr>
                <w:b/>
                <w:bCs/>
                <w:caps/>
                <w:lang w:bidi="it-IT"/>
              </w:rPr>
              <w:t xml:space="preserve"> e </w:t>
            </w:r>
            <w:r w:rsidRPr="009417A3">
              <w:rPr>
                <w:b/>
                <w:bCs/>
                <w:caps/>
                <w:lang w:bidi="it-IT"/>
              </w:rPr>
              <w:t>creatività</w:t>
            </w:r>
          </w:p>
          <w:p w:rsidR="00AA558B" w:rsidRDefault="00AA558B" w:rsidP="008F29A3">
            <w:pPr>
              <w:rPr>
                <w:b/>
                <w:bCs/>
                <w:caps/>
                <w:lang w:bidi="it-IT"/>
              </w:rPr>
            </w:pPr>
          </w:p>
          <w:p w:rsidR="00AA558B" w:rsidRDefault="00AA558B" w:rsidP="008F29A3">
            <w:pPr>
              <w:rPr>
                <w:b/>
                <w:bCs/>
                <w:caps/>
                <w:lang w:bidi="it-IT"/>
              </w:rPr>
            </w:pPr>
          </w:p>
          <w:p w:rsidR="00AA558B" w:rsidRPr="00C23D4F" w:rsidRDefault="00AA558B" w:rsidP="008F29A3">
            <w:pPr>
              <w:jc w:val="center"/>
              <w:rPr>
                <w:lang w:bidi="it-IT"/>
              </w:rPr>
            </w:pPr>
          </w:p>
        </w:tc>
        <w:tc>
          <w:tcPr>
            <w:tcW w:w="1701" w:type="dxa"/>
          </w:tcPr>
          <w:p w:rsidR="00AA558B" w:rsidRDefault="00AA558B" w:rsidP="008F29A3">
            <w:pPr>
              <w:rPr>
                <w:rFonts w:cstheme="minorHAnsi"/>
                <w:sz w:val="20"/>
                <w:szCs w:val="20"/>
                <w:lang w:bidi="it-IT"/>
              </w:rPr>
            </w:pPr>
          </w:p>
          <w:p w:rsidR="00AA558B" w:rsidRPr="001751D9" w:rsidRDefault="00AA558B" w:rsidP="008F29A3">
            <w:pPr>
              <w:rPr>
                <w:rFonts w:cstheme="minorHAnsi"/>
                <w:sz w:val="20"/>
                <w:szCs w:val="20"/>
                <w:lang w:bidi="it-IT"/>
              </w:rPr>
            </w:pPr>
            <w:r>
              <w:rPr>
                <w:rFonts w:cstheme="minorHAnsi"/>
                <w:sz w:val="20"/>
                <w:szCs w:val="20"/>
                <w:lang w:bidi="it-IT"/>
              </w:rPr>
              <w:t>N</w:t>
            </w:r>
            <w:r w:rsidRPr="001751D9">
              <w:rPr>
                <w:rFonts w:cstheme="minorHAnsi"/>
                <w:sz w:val="20"/>
                <w:szCs w:val="20"/>
                <w:lang w:bidi="it-IT"/>
              </w:rPr>
              <w:t>on sempre sa utilizzare in modo pertinente le conoscenze e</w:t>
            </w:r>
            <w:r>
              <w:rPr>
                <w:rFonts w:cstheme="minorHAnsi"/>
                <w:sz w:val="20"/>
                <w:szCs w:val="20"/>
                <w:lang w:bidi="it-IT"/>
              </w:rPr>
              <w:t xml:space="preserve"> le</w:t>
            </w:r>
            <w:r w:rsidRPr="001751D9">
              <w:rPr>
                <w:rFonts w:cstheme="minorHAnsi"/>
                <w:sz w:val="20"/>
                <w:szCs w:val="20"/>
                <w:lang w:bidi="it-IT"/>
              </w:rPr>
              <w:t xml:space="preserve"> abilità di base, realizza prodotti semplici;</w:t>
            </w:r>
          </w:p>
        </w:tc>
        <w:tc>
          <w:tcPr>
            <w:tcW w:w="1701" w:type="dxa"/>
          </w:tcPr>
          <w:p w:rsidR="00AA558B" w:rsidRDefault="00AA558B" w:rsidP="008F29A3">
            <w:pPr>
              <w:rPr>
                <w:rFonts w:cstheme="minorHAnsi"/>
                <w:sz w:val="20"/>
                <w:szCs w:val="20"/>
                <w:lang w:bidi="it-IT"/>
              </w:rPr>
            </w:pPr>
            <w:r>
              <w:rPr>
                <w:rFonts w:cstheme="minorHAnsi"/>
                <w:sz w:val="20"/>
                <w:szCs w:val="20"/>
                <w:lang w:bidi="it-IT"/>
              </w:rPr>
              <w:t xml:space="preserve"> Utilizza in modo adeguato</w:t>
            </w:r>
            <w:r w:rsidRPr="001751D9">
              <w:rPr>
                <w:rFonts w:cstheme="minorHAnsi"/>
                <w:sz w:val="20"/>
                <w:szCs w:val="20"/>
                <w:lang w:bidi="it-IT"/>
              </w:rPr>
              <w:t xml:space="preserve"> le conoscenze e </w:t>
            </w:r>
            <w:r>
              <w:rPr>
                <w:rFonts w:cstheme="minorHAnsi"/>
                <w:sz w:val="20"/>
                <w:szCs w:val="20"/>
                <w:lang w:bidi="it-IT"/>
              </w:rPr>
              <w:t xml:space="preserve">le </w:t>
            </w:r>
            <w:r w:rsidRPr="001751D9">
              <w:rPr>
                <w:rFonts w:cstheme="minorHAnsi"/>
                <w:sz w:val="20"/>
                <w:szCs w:val="20"/>
                <w:lang w:bidi="it-IT"/>
              </w:rPr>
              <w:t xml:space="preserve">abilità di </w:t>
            </w:r>
            <w:r>
              <w:rPr>
                <w:rFonts w:cstheme="minorHAnsi"/>
                <w:sz w:val="20"/>
                <w:szCs w:val="20"/>
                <w:lang w:bidi="it-IT"/>
              </w:rPr>
              <w:t xml:space="preserve">base, realizzando prodotti </w:t>
            </w:r>
            <w:r w:rsidRPr="00980FD2">
              <w:rPr>
                <w:rFonts w:cstheme="minorHAnsi"/>
                <w:sz w:val="20"/>
                <w:szCs w:val="20"/>
                <w:lang w:bidi="it-IT"/>
              </w:rPr>
              <w:t>abbastanza corretti</w:t>
            </w:r>
          </w:p>
          <w:p w:rsidR="00AA558B" w:rsidRDefault="00AA558B" w:rsidP="008F29A3">
            <w:pPr>
              <w:rPr>
                <w:rFonts w:cstheme="minorHAnsi"/>
                <w:sz w:val="20"/>
                <w:szCs w:val="20"/>
                <w:lang w:bidi="it-IT"/>
              </w:rPr>
            </w:pPr>
          </w:p>
          <w:p w:rsidR="00AA558B" w:rsidRPr="001751D9" w:rsidRDefault="00AA558B" w:rsidP="008F29A3">
            <w:pPr>
              <w:rPr>
                <w:rFonts w:cstheme="minorHAnsi"/>
                <w:sz w:val="20"/>
                <w:szCs w:val="20"/>
                <w:lang w:bidi="it-IT"/>
              </w:rPr>
            </w:pPr>
          </w:p>
        </w:tc>
        <w:tc>
          <w:tcPr>
            <w:tcW w:w="1842" w:type="dxa"/>
          </w:tcPr>
          <w:p w:rsidR="00AA558B" w:rsidRDefault="00AA558B" w:rsidP="008F29A3">
            <w:pPr>
              <w:rPr>
                <w:rFonts w:cstheme="minorHAnsi"/>
                <w:sz w:val="20"/>
                <w:szCs w:val="20"/>
                <w:lang w:bidi="it-IT"/>
              </w:rPr>
            </w:pPr>
            <w:r>
              <w:rPr>
                <w:rFonts w:cstheme="minorHAnsi"/>
                <w:sz w:val="20"/>
                <w:szCs w:val="20"/>
                <w:lang w:bidi="it-IT"/>
              </w:rPr>
              <w:t xml:space="preserve">Utilizza in modo idoneo le conoscenze e le abilità di base, realizzando prodotti </w:t>
            </w:r>
            <w:r w:rsidRPr="00980FD2">
              <w:rPr>
                <w:rFonts w:cstheme="minorHAnsi"/>
                <w:sz w:val="20"/>
                <w:szCs w:val="20"/>
                <w:lang w:bidi="it-IT"/>
              </w:rPr>
              <w:t>corretti</w:t>
            </w:r>
          </w:p>
          <w:p w:rsidR="00AA558B" w:rsidRDefault="00AA558B" w:rsidP="008F29A3">
            <w:pPr>
              <w:rPr>
                <w:rFonts w:cstheme="minorHAnsi"/>
                <w:sz w:val="20"/>
                <w:szCs w:val="20"/>
                <w:highlight w:val="green"/>
                <w:lang w:bidi="it-IT"/>
              </w:rPr>
            </w:pPr>
          </w:p>
          <w:p w:rsidR="00AA558B" w:rsidRDefault="00AA558B" w:rsidP="008F29A3">
            <w:pPr>
              <w:rPr>
                <w:rFonts w:cstheme="minorHAnsi"/>
                <w:sz w:val="20"/>
                <w:szCs w:val="20"/>
                <w:lang w:bidi="it-IT"/>
              </w:rPr>
            </w:pPr>
          </w:p>
          <w:p w:rsidR="00AA558B" w:rsidRDefault="00AA558B" w:rsidP="008F29A3">
            <w:pPr>
              <w:rPr>
                <w:rFonts w:cstheme="minorHAnsi"/>
                <w:sz w:val="20"/>
                <w:szCs w:val="20"/>
                <w:lang w:bidi="it-IT"/>
              </w:rPr>
            </w:pPr>
          </w:p>
          <w:p w:rsidR="00AA558B" w:rsidRPr="001751D9" w:rsidRDefault="00AA558B" w:rsidP="008F29A3">
            <w:pPr>
              <w:rPr>
                <w:rFonts w:cstheme="minorHAnsi"/>
                <w:sz w:val="20"/>
                <w:szCs w:val="20"/>
                <w:lang w:bidi="it-IT"/>
              </w:rPr>
            </w:pPr>
          </w:p>
        </w:tc>
        <w:tc>
          <w:tcPr>
            <w:tcW w:w="1985" w:type="dxa"/>
          </w:tcPr>
          <w:p w:rsidR="00AA558B" w:rsidRDefault="00AA558B" w:rsidP="008F29A3">
            <w:pPr>
              <w:rPr>
                <w:rFonts w:cstheme="minorHAnsi"/>
                <w:sz w:val="20"/>
                <w:szCs w:val="20"/>
              </w:rPr>
            </w:pPr>
            <w:r w:rsidRPr="00980FD2">
              <w:rPr>
                <w:rFonts w:cstheme="minorHAnsi"/>
                <w:sz w:val="20"/>
                <w:szCs w:val="20"/>
              </w:rPr>
              <w:t xml:space="preserve">Utilizza in modo </w:t>
            </w:r>
            <w:r>
              <w:rPr>
                <w:rFonts w:cstheme="minorHAnsi"/>
                <w:sz w:val="20"/>
                <w:szCs w:val="20"/>
              </w:rPr>
              <w:t xml:space="preserve">corretto </w:t>
            </w:r>
            <w:r w:rsidRPr="00980FD2">
              <w:rPr>
                <w:rFonts w:cstheme="minorHAnsi"/>
                <w:sz w:val="20"/>
                <w:szCs w:val="20"/>
              </w:rPr>
              <w:t xml:space="preserve">e pertinente le </w:t>
            </w:r>
            <w:r>
              <w:rPr>
                <w:rFonts w:cstheme="minorHAnsi"/>
                <w:sz w:val="20"/>
                <w:szCs w:val="20"/>
              </w:rPr>
              <w:t>conoscenze e le abilità di base</w:t>
            </w:r>
            <w:r w:rsidRPr="00980FD2">
              <w:rPr>
                <w:rFonts w:cstheme="minorHAnsi"/>
                <w:sz w:val="20"/>
                <w:szCs w:val="20"/>
              </w:rPr>
              <w:t>, realizzando prodotti accurati e personali</w:t>
            </w:r>
          </w:p>
          <w:p w:rsidR="00AA558B" w:rsidRDefault="00AA558B" w:rsidP="008F29A3">
            <w:pPr>
              <w:rPr>
                <w:rFonts w:cstheme="minorHAnsi"/>
                <w:sz w:val="20"/>
                <w:szCs w:val="20"/>
              </w:rPr>
            </w:pPr>
          </w:p>
          <w:p w:rsidR="00AA558B" w:rsidRDefault="00AA558B" w:rsidP="008F29A3">
            <w:pPr>
              <w:rPr>
                <w:rFonts w:cstheme="minorHAnsi"/>
                <w:sz w:val="20"/>
                <w:szCs w:val="20"/>
              </w:rPr>
            </w:pPr>
          </w:p>
          <w:p w:rsidR="00AA558B" w:rsidRDefault="00AA558B" w:rsidP="008F29A3">
            <w:pPr>
              <w:rPr>
                <w:rFonts w:cstheme="minorHAnsi"/>
                <w:sz w:val="20"/>
                <w:szCs w:val="20"/>
              </w:rPr>
            </w:pPr>
          </w:p>
          <w:p w:rsidR="00AA558B" w:rsidRDefault="00AA558B" w:rsidP="008F29A3">
            <w:pPr>
              <w:rPr>
                <w:rFonts w:cstheme="minorHAnsi"/>
                <w:sz w:val="20"/>
                <w:szCs w:val="20"/>
              </w:rPr>
            </w:pPr>
          </w:p>
          <w:p w:rsidR="00AA558B" w:rsidRPr="001751D9" w:rsidRDefault="00AA558B" w:rsidP="008F29A3">
            <w:pPr>
              <w:rPr>
                <w:rFonts w:cstheme="minorHAnsi"/>
                <w:sz w:val="20"/>
                <w:szCs w:val="20"/>
                <w:lang w:bidi="it-IT"/>
              </w:rPr>
            </w:pPr>
          </w:p>
        </w:tc>
        <w:tc>
          <w:tcPr>
            <w:tcW w:w="1984" w:type="dxa"/>
          </w:tcPr>
          <w:p w:rsidR="00AA558B" w:rsidRPr="001751D9" w:rsidRDefault="00AA558B" w:rsidP="008F29A3">
            <w:pPr>
              <w:rPr>
                <w:rFonts w:cstheme="minorHAnsi"/>
                <w:sz w:val="20"/>
                <w:szCs w:val="20"/>
                <w:lang w:bidi="it-IT"/>
              </w:rPr>
            </w:pPr>
            <w:r>
              <w:rPr>
                <w:rFonts w:cstheme="minorHAnsi"/>
                <w:sz w:val="20"/>
                <w:szCs w:val="20"/>
              </w:rPr>
              <w:t xml:space="preserve">Utilizza </w:t>
            </w:r>
            <w:r w:rsidRPr="001751D9">
              <w:rPr>
                <w:rFonts w:cstheme="minorHAnsi"/>
                <w:sz w:val="20"/>
                <w:szCs w:val="20"/>
              </w:rPr>
              <w:t xml:space="preserve">in modo </w:t>
            </w:r>
            <w:r>
              <w:rPr>
                <w:rFonts w:cstheme="minorHAnsi"/>
                <w:sz w:val="20"/>
                <w:szCs w:val="20"/>
              </w:rPr>
              <w:t>efficace</w:t>
            </w:r>
            <w:r w:rsidRPr="001751D9">
              <w:rPr>
                <w:rFonts w:cstheme="minorHAnsi"/>
                <w:sz w:val="20"/>
                <w:szCs w:val="20"/>
              </w:rPr>
              <w:t xml:space="preserve"> e razionale</w:t>
            </w:r>
            <w:r>
              <w:rPr>
                <w:rFonts w:cstheme="minorHAnsi"/>
                <w:sz w:val="20"/>
                <w:szCs w:val="20"/>
              </w:rPr>
              <w:t xml:space="preserve"> le conoscenze e le abilità di base, realizzando prodotti personali e creativi.</w:t>
            </w:r>
          </w:p>
        </w:tc>
      </w:tr>
      <w:tr w:rsidR="00AA558B" w:rsidTr="008F29A3">
        <w:trPr>
          <w:trHeight w:val="790"/>
        </w:trPr>
        <w:tc>
          <w:tcPr>
            <w:tcW w:w="1702" w:type="dxa"/>
          </w:tcPr>
          <w:p w:rsidR="00AA558B" w:rsidRPr="001751D9" w:rsidRDefault="00AA558B" w:rsidP="008F29A3">
            <w:pPr>
              <w:rPr>
                <w:b/>
                <w:bCs/>
                <w:caps/>
                <w:lang w:bidi="it-IT"/>
              </w:rPr>
            </w:pPr>
            <w:r>
              <w:rPr>
                <w:b/>
                <w:bCs/>
                <w:caps/>
                <w:lang w:bidi="it-IT"/>
              </w:rPr>
              <w:t xml:space="preserve">Progressione dell’apprendimento </w:t>
            </w:r>
          </w:p>
        </w:tc>
        <w:tc>
          <w:tcPr>
            <w:tcW w:w="1701" w:type="dxa"/>
          </w:tcPr>
          <w:p w:rsidR="00AA558B" w:rsidRPr="001751D9" w:rsidRDefault="00AA558B" w:rsidP="008F29A3">
            <w:pPr>
              <w:rPr>
                <w:rFonts w:cstheme="minorHAnsi"/>
                <w:sz w:val="20"/>
                <w:szCs w:val="20"/>
                <w:lang w:bidi="it-IT"/>
              </w:rPr>
            </w:pPr>
            <w:r>
              <w:rPr>
                <w:rFonts w:cstheme="minorHAnsi"/>
                <w:sz w:val="20"/>
                <w:szCs w:val="20"/>
                <w:lang w:bidi="it-IT"/>
              </w:rPr>
              <w:t>Sufficiente è lo svolgimento delle attività e l’acquisizione delle competenze</w:t>
            </w:r>
          </w:p>
        </w:tc>
        <w:tc>
          <w:tcPr>
            <w:tcW w:w="1701" w:type="dxa"/>
          </w:tcPr>
          <w:p w:rsidR="00AA558B" w:rsidRDefault="00AA558B" w:rsidP="008F29A3">
            <w:pPr>
              <w:rPr>
                <w:rFonts w:cstheme="minorHAnsi"/>
                <w:sz w:val="20"/>
                <w:szCs w:val="20"/>
                <w:lang w:bidi="it-IT"/>
              </w:rPr>
            </w:pPr>
          </w:p>
          <w:p w:rsidR="00AA558B" w:rsidRPr="003E38D3" w:rsidRDefault="00AA558B" w:rsidP="008F29A3">
            <w:pPr>
              <w:rPr>
                <w:rFonts w:cstheme="minorHAnsi"/>
                <w:sz w:val="20"/>
                <w:szCs w:val="20"/>
                <w:lang w:bidi="it-IT"/>
              </w:rPr>
            </w:pPr>
            <w:r w:rsidRPr="009C5432">
              <w:rPr>
                <w:rFonts w:cstheme="minorHAnsi"/>
                <w:sz w:val="20"/>
                <w:szCs w:val="20"/>
              </w:rPr>
              <w:t>Manifesta</w:t>
            </w:r>
            <w:r>
              <w:rPr>
                <w:rFonts w:cstheme="minorHAnsi"/>
                <w:sz w:val="20"/>
                <w:szCs w:val="20"/>
              </w:rPr>
              <w:t xml:space="preserve"> un  graduale</w:t>
            </w:r>
            <w:r w:rsidRPr="009C5432">
              <w:rPr>
                <w:rFonts w:cstheme="minorHAnsi"/>
                <w:sz w:val="20"/>
                <w:szCs w:val="20"/>
              </w:rPr>
              <w:t xml:space="preserve"> miglioramento nello svolgimento delle attività</w:t>
            </w:r>
            <w:r>
              <w:rPr>
                <w:rFonts w:cstheme="minorHAnsi"/>
                <w:sz w:val="20"/>
                <w:szCs w:val="20"/>
              </w:rPr>
              <w:t xml:space="preserve"> e nell’acquisizione delle competenze</w:t>
            </w:r>
          </w:p>
        </w:tc>
        <w:tc>
          <w:tcPr>
            <w:tcW w:w="1842" w:type="dxa"/>
          </w:tcPr>
          <w:p w:rsidR="00AA558B" w:rsidRPr="001751D9" w:rsidRDefault="00AA558B" w:rsidP="008F29A3">
            <w:pPr>
              <w:rPr>
                <w:rFonts w:cstheme="minorHAnsi"/>
                <w:sz w:val="20"/>
                <w:szCs w:val="20"/>
                <w:lang w:bidi="it-IT"/>
              </w:rPr>
            </w:pPr>
            <w:r>
              <w:rPr>
                <w:rFonts w:cstheme="minorHAnsi"/>
                <w:sz w:val="20"/>
                <w:szCs w:val="20"/>
                <w:lang w:bidi="it-IT"/>
              </w:rPr>
              <w:t>Manifesta un progressivo miglioramento nello svolgimento delle attività e nelle acquisizioni delle competenze</w:t>
            </w:r>
          </w:p>
        </w:tc>
        <w:tc>
          <w:tcPr>
            <w:tcW w:w="1985" w:type="dxa"/>
          </w:tcPr>
          <w:p w:rsidR="00AA558B" w:rsidRDefault="00AA558B" w:rsidP="008F29A3">
            <w:pPr>
              <w:rPr>
                <w:rFonts w:cstheme="minorHAnsi"/>
                <w:sz w:val="20"/>
                <w:szCs w:val="20"/>
                <w:lang w:bidi="it-IT"/>
              </w:rPr>
            </w:pPr>
          </w:p>
          <w:p w:rsidR="00AA558B" w:rsidRPr="000951CE" w:rsidRDefault="00AA558B" w:rsidP="008F29A3">
            <w:pPr>
              <w:rPr>
                <w:rFonts w:cstheme="minorHAnsi"/>
                <w:sz w:val="20"/>
                <w:szCs w:val="20"/>
                <w:lang w:bidi="it-IT"/>
              </w:rPr>
            </w:pPr>
            <w:r>
              <w:rPr>
                <w:rFonts w:cstheme="minorHAnsi"/>
                <w:sz w:val="20"/>
                <w:szCs w:val="20"/>
                <w:lang w:bidi="it-IT"/>
              </w:rPr>
              <w:t>Manifesta un continuo miglioramento nello svolgimento delle attività e nell’ acquisizione delle competenze</w:t>
            </w:r>
          </w:p>
        </w:tc>
        <w:tc>
          <w:tcPr>
            <w:tcW w:w="1984" w:type="dxa"/>
          </w:tcPr>
          <w:p w:rsidR="00AA558B" w:rsidRPr="001751D9" w:rsidRDefault="00AA558B" w:rsidP="008F29A3">
            <w:pPr>
              <w:rPr>
                <w:rFonts w:cstheme="minorHAnsi"/>
                <w:sz w:val="20"/>
                <w:szCs w:val="20"/>
                <w:lang w:bidi="it-IT"/>
              </w:rPr>
            </w:pPr>
            <w:r>
              <w:rPr>
                <w:rFonts w:cstheme="minorHAnsi"/>
                <w:sz w:val="20"/>
                <w:szCs w:val="20"/>
                <w:lang w:bidi="it-IT"/>
              </w:rPr>
              <w:t>Manifesta un  miglioramento continuo e costante nello svolgimento delle attività e nell’ acquisizione delle competenze</w:t>
            </w:r>
          </w:p>
        </w:tc>
      </w:tr>
      <w:tr w:rsidR="00AA558B" w:rsidTr="008F29A3">
        <w:trPr>
          <w:trHeight w:val="1327"/>
        </w:trPr>
        <w:tc>
          <w:tcPr>
            <w:tcW w:w="1702" w:type="dxa"/>
          </w:tcPr>
          <w:p w:rsidR="00AA558B" w:rsidRPr="001751D9" w:rsidRDefault="00AA558B" w:rsidP="008F29A3">
            <w:pPr>
              <w:rPr>
                <w:b/>
                <w:bCs/>
                <w:caps/>
                <w:lang w:bidi="it-IT"/>
              </w:rPr>
            </w:pPr>
            <w:r w:rsidRPr="001751D9">
              <w:rPr>
                <w:b/>
                <w:bCs/>
                <w:caps/>
                <w:lang w:bidi="it-IT"/>
              </w:rPr>
              <w:t>R</w:t>
            </w:r>
            <w:r w:rsidRPr="009417A3">
              <w:rPr>
                <w:b/>
                <w:bCs/>
                <w:caps/>
                <w:lang w:bidi="it-IT"/>
              </w:rPr>
              <w:t>esponsabilità</w:t>
            </w:r>
            <w:r w:rsidRPr="001751D9">
              <w:rPr>
                <w:b/>
                <w:bCs/>
                <w:caps/>
                <w:lang w:bidi="it-IT"/>
              </w:rPr>
              <w:t xml:space="preserve"> </w:t>
            </w:r>
            <w:r>
              <w:rPr>
                <w:b/>
                <w:bCs/>
                <w:caps/>
                <w:lang w:bidi="it-IT"/>
              </w:rPr>
              <w:t xml:space="preserve">E </w:t>
            </w:r>
            <w:r w:rsidRPr="009417A3">
              <w:rPr>
                <w:b/>
                <w:bCs/>
                <w:caps/>
                <w:lang w:bidi="it-IT"/>
              </w:rPr>
              <w:t>puntualità nella realizzazione delle consegne</w:t>
            </w:r>
          </w:p>
        </w:tc>
        <w:tc>
          <w:tcPr>
            <w:tcW w:w="1701" w:type="dxa"/>
          </w:tcPr>
          <w:p w:rsidR="00AA558B" w:rsidRPr="00DC0BA0" w:rsidRDefault="00AA558B" w:rsidP="008F29A3">
            <w:pPr>
              <w:rPr>
                <w:rFonts w:cstheme="minorHAnsi"/>
                <w:sz w:val="20"/>
                <w:szCs w:val="20"/>
                <w:lang w:bidi="it-IT"/>
              </w:rPr>
            </w:pPr>
            <w:r>
              <w:rPr>
                <w:rFonts w:cstheme="minorHAnsi"/>
                <w:sz w:val="20"/>
                <w:szCs w:val="20"/>
                <w:lang w:bidi="it-IT"/>
              </w:rPr>
              <w:t>Manifesta p</w:t>
            </w:r>
            <w:r w:rsidRPr="00DC0BA0">
              <w:rPr>
                <w:rFonts w:cstheme="minorHAnsi"/>
                <w:sz w:val="20"/>
                <w:szCs w:val="20"/>
                <w:lang w:bidi="it-IT"/>
              </w:rPr>
              <w:t>arziale responsabilità dei propri doveri</w:t>
            </w:r>
            <w:r w:rsidRPr="001751D9">
              <w:rPr>
                <w:rFonts w:cstheme="minorHAnsi"/>
                <w:sz w:val="20"/>
                <w:szCs w:val="20"/>
                <w:lang w:bidi="it-IT"/>
              </w:rPr>
              <w:t xml:space="preserve">, </w:t>
            </w:r>
            <w:r w:rsidRPr="00980FD2">
              <w:rPr>
                <w:rFonts w:cstheme="minorHAnsi"/>
                <w:sz w:val="20"/>
                <w:szCs w:val="20"/>
                <w:lang w:bidi="it-IT"/>
              </w:rPr>
              <w:t>mostra</w:t>
            </w:r>
            <w:r>
              <w:rPr>
                <w:rFonts w:cstheme="minorHAnsi"/>
                <w:sz w:val="20"/>
                <w:szCs w:val="20"/>
                <w:lang w:bidi="it-IT"/>
              </w:rPr>
              <w:t xml:space="preserve"> discontinuità </w:t>
            </w:r>
            <w:r w:rsidRPr="00DC0BA0">
              <w:rPr>
                <w:rFonts w:cstheme="minorHAnsi"/>
                <w:sz w:val="20"/>
                <w:szCs w:val="20"/>
                <w:lang w:bidi="it-IT"/>
              </w:rPr>
              <w:t>nello svo</w:t>
            </w:r>
            <w:r w:rsidRPr="001751D9">
              <w:rPr>
                <w:rFonts w:cstheme="minorHAnsi"/>
                <w:sz w:val="20"/>
                <w:szCs w:val="20"/>
                <w:lang w:bidi="it-IT"/>
              </w:rPr>
              <w:t>lgimento delle consegne</w:t>
            </w:r>
          </w:p>
          <w:p w:rsidR="00AA558B" w:rsidRDefault="00AA558B" w:rsidP="008F29A3">
            <w:pPr>
              <w:rPr>
                <w:rFonts w:cstheme="minorHAnsi"/>
                <w:sz w:val="20"/>
                <w:szCs w:val="20"/>
                <w:lang w:bidi="it-IT"/>
              </w:rPr>
            </w:pPr>
          </w:p>
          <w:p w:rsidR="00AA558B" w:rsidRPr="000951CE" w:rsidRDefault="00AA558B" w:rsidP="008F29A3">
            <w:pPr>
              <w:rPr>
                <w:rFonts w:cstheme="minorHAnsi"/>
                <w:sz w:val="20"/>
                <w:szCs w:val="20"/>
                <w:lang w:bidi="it-IT"/>
              </w:rPr>
            </w:pPr>
          </w:p>
        </w:tc>
        <w:tc>
          <w:tcPr>
            <w:tcW w:w="1701" w:type="dxa"/>
          </w:tcPr>
          <w:p w:rsidR="00AA558B" w:rsidRDefault="00AA558B" w:rsidP="008F29A3">
            <w:pPr>
              <w:rPr>
                <w:rFonts w:cstheme="minorHAnsi"/>
                <w:sz w:val="20"/>
                <w:szCs w:val="20"/>
                <w:lang w:bidi="it-IT"/>
              </w:rPr>
            </w:pPr>
          </w:p>
          <w:p w:rsidR="00AA558B" w:rsidRPr="000951CE" w:rsidRDefault="00AA558B" w:rsidP="008F29A3">
            <w:pPr>
              <w:rPr>
                <w:rFonts w:cstheme="minorHAnsi"/>
                <w:sz w:val="20"/>
                <w:szCs w:val="20"/>
                <w:lang w:bidi="it-IT"/>
              </w:rPr>
            </w:pPr>
            <w:r>
              <w:rPr>
                <w:rFonts w:cstheme="minorHAnsi"/>
                <w:sz w:val="20"/>
                <w:szCs w:val="20"/>
                <w:lang w:bidi="it-IT"/>
              </w:rPr>
              <w:t>Mostra g</w:t>
            </w:r>
            <w:r w:rsidRPr="00DC0BA0">
              <w:rPr>
                <w:rFonts w:cstheme="minorHAnsi"/>
                <w:sz w:val="20"/>
                <w:szCs w:val="20"/>
                <w:lang w:bidi="it-IT"/>
              </w:rPr>
              <w:t>enerale responsabilità dei propri doveri</w:t>
            </w:r>
            <w:r w:rsidRPr="001751D9">
              <w:rPr>
                <w:rFonts w:cstheme="minorHAnsi"/>
                <w:sz w:val="20"/>
                <w:szCs w:val="20"/>
                <w:lang w:bidi="it-IT"/>
              </w:rPr>
              <w:t xml:space="preserve">, </w:t>
            </w:r>
            <w:r w:rsidRPr="00DC0BA0">
              <w:rPr>
                <w:rFonts w:cstheme="minorHAnsi"/>
                <w:sz w:val="20"/>
                <w:szCs w:val="20"/>
                <w:lang w:bidi="it-IT"/>
              </w:rPr>
              <w:t>assol</w:t>
            </w:r>
            <w:r>
              <w:rPr>
                <w:rFonts w:cstheme="minorHAnsi"/>
                <w:sz w:val="20"/>
                <w:szCs w:val="20"/>
                <w:lang w:bidi="it-IT"/>
              </w:rPr>
              <w:t>vendo</w:t>
            </w:r>
            <w:r w:rsidRPr="00DC0BA0">
              <w:rPr>
                <w:rFonts w:cstheme="minorHAnsi"/>
                <w:sz w:val="20"/>
                <w:szCs w:val="20"/>
                <w:lang w:bidi="it-IT"/>
              </w:rPr>
              <w:t xml:space="preserve"> seppure non sempre in modo puntuale</w:t>
            </w:r>
            <w:r w:rsidRPr="001751D9">
              <w:rPr>
                <w:rFonts w:cstheme="minorHAnsi"/>
                <w:sz w:val="20"/>
                <w:szCs w:val="20"/>
                <w:lang w:bidi="it-IT"/>
              </w:rPr>
              <w:t xml:space="preserve"> </w:t>
            </w:r>
            <w:r>
              <w:rPr>
                <w:rFonts w:cstheme="minorHAnsi"/>
                <w:sz w:val="20"/>
                <w:szCs w:val="20"/>
                <w:lang w:bidi="it-IT"/>
              </w:rPr>
              <w:t>al</w:t>
            </w:r>
            <w:r w:rsidRPr="001751D9">
              <w:rPr>
                <w:rFonts w:cstheme="minorHAnsi"/>
                <w:sz w:val="20"/>
                <w:szCs w:val="20"/>
                <w:lang w:bidi="it-IT"/>
              </w:rPr>
              <w:t>le consegne</w:t>
            </w:r>
          </w:p>
        </w:tc>
        <w:tc>
          <w:tcPr>
            <w:tcW w:w="1842" w:type="dxa"/>
          </w:tcPr>
          <w:p w:rsidR="00AA558B" w:rsidRPr="001751D9" w:rsidRDefault="00AA558B" w:rsidP="008F29A3">
            <w:pPr>
              <w:rPr>
                <w:rFonts w:cstheme="minorHAnsi"/>
                <w:sz w:val="20"/>
                <w:szCs w:val="20"/>
                <w:lang w:bidi="it-IT"/>
              </w:rPr>
            </w:pPr>
            <w:r>
              <w:rPr>
                <w:rFonts w:cstheme="minorHAnsi"/>
                <w:sz w:val="20"/>
                <w:szCs w:val="20"/>
                <w:lang w:bidi="it-IT"/>
              </w:rPr>
              <w:t>Mostra r</w:t>
            </w:r>
            <w:r w:rsidRPr="001751D9">
              <w:rPr>
                <w:rFonts w:cstheme="minorHAnsi"/>
                <w:sz w:val="20"/>
                <w:szCs w:val="20"/>
                <w:lang w:bidi="it-IT"/>
              </w:rPr>
              <w:t>esponsabilità dei propri doveri scolastici</w:t>
            </w:r>
            <w:r>
              <w:rPr>
                <w:rFonts w:cstheme="minorHAnsi"/>
                <w:sz w:val="20"/>
                <w:szCs w:val="20"/>
                <w:lang w:bidi="it-IT"/>
              </w:rPr>
              <w:t xml:space="preserve"> e</w:t>
            </w:r>
            <w:r w:rsidRPr="001751D9">
              <w:rPr>
                <w:rFonts w:cstheme="minorHAnsi"/>
                <w:sz w:val="20"/>
                <w:szCs w:val="20"/>
                <w:lang w:bidi="it-IT"/>
              </w:rPr>
              <w:t xml:space="preserve"> puntualità nello svolgimento delle consegne</w:t>
            </w:r>
          </w:p>
        </w:tc>
        <w:tc>
          <w:tcPr>
            <w:tcW w:w="1985" w:type="dxa"/>
          </w:tcPr>
          <w:p w:rsidR="00AA558B" w:rsidRPr="001751D9" w:rsidRDefault="00AA558B" w:rsidP="008F29A3">
            <w:pPr>
              <w:rPr>
                <w:rFonts w:cstheme="minorHAnsi"/>
                <w:sz w:val="20"/>
                <w:szCs w:val="20"/>
                <w:lang w:bidi="it-IT"/>
              </w:rPr>
            </w:pPr>
            <w:r>
              <w:rPr>
                <w:rFonts w:cstheme="minorHAnsi"/>
                <w:sz w:val="20"/>
                <w:szCs w:val="20"/>
                <w:lang w:bidi="it-IT"/>
              </w:rPr>
              <w:t>Mostra consapevolezza, responsabilità dei propri doveri scolastici e piena puntualità nello svolgimento delle consegne</w:t>
            </w:r>
          </w:p>
        </w:tc>
        <w:tc>
          <w:tcPr>
            <w:tcW w:w="1984" w:type="dxa"/>
          </w:tcPr>
          <w:p w:rsidR="00AA558B" w:rsidRPr="001751D9" w:rsidRDefault="00AA558B" w:rsidP="008F29A3">
            <w:pPr>
              <w:rPr>
                <w:rFonts w:cstheme="minorHAnsi"/>
                <w:sz w:val="20"/>
                <w:szCs w:val="20"/>
                <w:lang w:bidi="it-IT"/>
              </w:rPr>
            </w:pPr>
            <w:r>
              <w:rPr>
                <w:rFonts w:cstheme="minorHAnsi"/>
                <w:sz w:val="20"/>
                <w:szCs w:val="20"/>
                <w:lang w:bidi="it-IT"/>
              </w:rPr>
              <w:t>Mostra c</w:t>
            </w:r>
            <w:r w:rsidRPr="001751D9">
              <w:rPr>
                <w:rFonts w:cstheme="minorHAnsi"/>
                <w:sz w:val="20"/>
                <w:szCs w:val="20"/>
                <w:lang w:bidi="it-IT"/>
              </w:rPr>
              <w:t>onsapevole</w:t>
            </w:r>
            <w:r>
              <w:rPr>
                <w:rFonts w:cstheme="minorHAnsi"/>
                <w:sz w:val="20"/>
                <w:szCs w:val="20"/>
                <w:lang w:bidi="it-IT"/>
              </w:rPr>
              <w:t>zza</w:t>
            </w:r>
            <w:r w:rsidRPr="001751D9">
              <w:rPr>
                <w:rFonts w:cstheme="minorHAnsi"/>
                <w:sz w:val="20"/>
                <w:szCs w:val="20"/>
                <w:lang w:bidi="it-IT"/>
              </w:rPr>
              <w:t xml:space="preserve"> e piena responsabilità dei propri doveri, attenzione e puntualità nello svolgimento delle consegne</w:t>
            </w:r>
          </w:p>
        </w:tc>
      </w:tr>
    </w:tbl>
    <w:p w:rsidR="00400CDE" w:rsidRPr="00AA558B" w:rsidRDefault="00400CDE" w:rsidP="00AA558B">
      <w:pPr>
        <w:autoSpaceDE w:val="0"/>
        <w:spacing w:after="0" w:line="240" w:lineRule="auto"/>
        <w:rPr>
          <w:rFonts w:ascii="Times New Roman" w:hAnsi="Times New Roman"/>
          <w:b/>
        </w:rPr>
      </w:pPr>
    </w:p>
    <w:p w:rsidR="00AA558B" w:rsidRPr="00AA558B" w:rsidRDefault="00AA558B" w:rsidP="00AA558B">
      <w:pPr>
        <w:autoSpaceDE w:val="0"/>
        <w:spacing w:after="0" w:line="240" w:lineRule="auto"/>
        <w:rPr>
          <w:rFonts w:ascii="Times New Roman" w:hAnsi="Times New Roman" w:cs="Times New Roman"/>
          <w:b/>
          <w:bCs/>
        </w:rPr>
      </w:pPr>
      <w:r w:rsidRPr="00AA558B">
        <w:rPr>
          <w:rFonts w:ascii="Times New Roman" w:hAnsi="Times New Roman" w:cs="Times New Roman"/>
          <w:b/>
          <w:bCs/>
        </w:rPr>
        <w:t>Corrispondenza</w:t>
      </w:r>
      <w:r>
        <w:rPr>
          <w:rFonts w:ascii="Times New Roman" w:hAnsi="Times New Roman" w:cs="Times New Roman"/>
          <w:b/>
          <w:bCs/>
        </w:rPr>
        <w:t xml:space="preserve"> dei livelli</w:t>
      </w:r>
      <w:r w:rsidRPr="00AA558B">
        <w:rPr>
          <w:rFonts w:ascii="Times New Roman" w:hAnsi="Times New Roman" w:cs="Times New Roman"/>
          <w:b/>
          <w:bCs/>
        </w:rPr>
        <w:t xml:space="preserve"> in decimi:</w:t>
      </w:r>
    </w:p>
    <w:p w:rsidR="00AA558B" w:rsidRDefault="00AA558B" w:rsidP="00AA558B">
      <w:pPr>
        <w:autoSpaceDE w:val="0"/>
        <w:spacing w:after="0" w:line="240" w:lineRule="auto"/>
        <w:rPr>
          <w:rFonts w:ascii="Times New Roman" w:hAnsi="Times New Roman" w:cs="Times New Roman"/>
        </w:rPr>
      </w:pPr>
      <w:r>
        <w:rPr>
          <w:rFonts w:ascii="Times New Roman" w:hAnsi="Times New Roman" w:cs="Times New Roman"/>
        </w:rPr>
        <w:t>Livello 1 = 6</w:t>
      </w:r>
    </w:p>
    <w:p w:rsidR="00AA558B" w:rsidRDefault="00AA558B" w:rsidP="00AA558B">
      <w:pPr>
        <w:autoSpaceDE w:val="0"/>
        <w:spacing w:after="0" w:line="240" w:lineRule="auto"/>
        <w:rPr>
          <w:rFonts w:ascii="Times New Roman" w:hAnsi="Times New Roman" w:cs="Times New Roman"/>
        </w:rPr>
      </w:pPr>
      <w:r>
        <w:rPr>
          <w:rFonts w:ascii="Times New Roman" w:hAnsi="Times New Roman" w:cs="Times New Roman"/>
        </w:rPr>
        <w:t>Livello 2 = 7</w:t>
      </w:r>
    </w:p>
    <w:p w:rsidR="00AA558B" w:rsidRDefault="00AA558B" w:rsidP="00AA558B">
      <w:pPr>
        <w:autoSpaceDE w:val="0"/>
        <w:spacing w:after="0" w:line="240" w:lineRule="auto"/>
        <w:rPr>
          <w:rFonts w:ascii="Times New Roman" w:hAnsi="Times New Roman" w:cs="Times New Roman"/>
        </w:rPr>
      </w:pPr>
      <w:r>
        <w:rPr>
          <w:rFonts w:ascii="Times New Roman" w:hAnsi="Times New Roman" w:cs="Times New Roman"/>
        </w:rPr>
        <w:t>Livello 3 = 8</w:t>
      </w:r>
    </w:p>
    <w:p w:rsidR="00AA558B" w:rsidRDefault="00AA558B" w:rsidP="00AA558B">
      <w:pPr>
        <w:autoSpaceDE w:val="0"/>
        <w:spacing w:after="0" w:line="240" w:lineRule="auto"/>
        <w:rPr>
          <w:rFonts w:ascii="Times New Roman" w:hAnsi="Times New Roman" w:cs="Times New Roman"/>
        </w:rPr>
      </w:pPr>
      <w:r>
        <w:rPr>
          <w:rFonts w:ascii="Times New Roman" w:hAnsi="Times New Roman" w:cs="Times New Roman"/>
        </w:rPr>
        <w:t>Livello 4 = 9</w:t>
      </w:r>
    </w:p>
    <w:p w:rsidR="00AA558B" w:rsidRDefault="00AA558B" w:rsidP="00AA558B">
      <w:pPr>
        <w:autoSpaceDE w:val="0"/>
        <w:spacing w:after="0" w:line="240" w:lineRule="auto"/>
        <w:rPr>
          <w:rFonts w:ascii="Times New Roman" w:hAnsi="Times New Roman" w:cs="Times New Roman"/>
        </w:rPr>
      </w:pPr>
      <w:r>
        <w:rPr>
          <w:rFonts w:ascii="Times New Roman" w:hAnsi="Times New Roman" w:cs="Times New Roman"/>
        </w:rPr>
        <w:t>Livello 5 = 10</w:t>
      </w:r>
    </w:p>
    <w:p w:rsidR="00AA558B" w:rsidRDefault="00AA558B" w:rsidP="00AA558B">
      <w:pPr>
        <w:pStyle w:val="Paragrafoelenco"/>
        <w:autoSpaceDE w:val="0"/>
        <w:spacing w:after="0" w:line="240" w:lineRule="auto"/>
        <w:rPr>
          <w:rFonts w:ascii="Times New Roman" w:hAnsi="Times New Roman"/>
          <w:b/>
        </w:rPr>
      </w:pPr>
    </w:p>
    <w:p w:rsidR="00400CDE" w:rsidRDefault="00400CDE" w:rsidP="00AA558B">
      <w:pPr>
        <w:autoSpaceDE w:val="0"/>
        <w:spacing w:after="0" w:line="240" w:lineRule="auto"/>
        <w:rPr>
          <w:rFonts w:ascii="Times New Roman" w:hAnsi="Times New Roman"/>
          <w:b/>
          <w:bCs/>
        </w:rPr>
      </w:pPr>
    </w:p>
    <w:p w:rsidR="005D22E2" w:rsidRDefault="005D22E2" w:rsidP="00AA558B">
      <w:pPr>
        <w:autoSpaceDE w:val="0"/>
        <w:spacing w:after="0" w:line="240" w:lineRule="auto"/>
        <w:rPr>
          <w:rFonts w:ascii="Times New Roman" w:hAnsi="Times New Roman"/>
          <w:b/>
          <w:bCs/>
        </w:rPr>
      </w:pPr>
    </w:p>
    <w:p w:rsidR="005D22E2" w:rsidRDefault="005D22E2" w:rsidP="00AA558B">
      <w:pPr>
        <w:autoSpaceDE w:val="0"/>
        <w:spacing w:after="0" w:line="240" w:lineRule="auto"/>
        <w:rPr>
          <w:rFonts w:ascii="Times New Roman" w:hAnsi="Times New Roman"/>
          <w:b/>
          <w:bCs/>
        </w:rPr>
      </w:pPr>
    </w:p>
    <w:p w:rsidR="005D22E2" w:rsidRDefault="005D22E2" w:rsidP="00AA558B">
      <w:pPr>
        <w:autoSpaceDE w:val="0"/>
        <w:spacing w:after="0" w:line="240" w:lineRule="auto"/>
        <w:rPr>
          <w:rFonts w:ascii="Times New Roman" w:hAnsi="Times New Roman"/>
          <w:b/>
          <w:bCs/>
        </w:rPr>
      </w:pPr>
    </w:p>
    <w:p w:rsidR="005D22E2" w:rsidRDefault="005D22E2" w:rsidP="00AA558B">
      <w:pPr>
        <w:autoSpaceDE w:val="0"/>
        <w:spacing w:after="0" w:line="240" w:lineRule="auto"/>
        <w:rPr>
          <w:rFonts w:ascii="Times New Roman" w:hAnsi="Times New Roman"/>
          <w:b/>
          <w:bCs/>
        </w:rPr>
      </w:pPr>
    </w:p>
    <w:p w:rsidR="005D22E2" w:rsidRDefault="005D22E2" w:rsidP="00AA558B">
      <w:pPr>
        <w:autoSpaceDE w:val="0"/>
        <w:spacing w:after="0" w:line="240" w:lineRule="auto"/>
        <w:rPr>
          <w:rFonts w:ascii="Times New Roman" w:hAnsi="Times New Roman"/>
          <w:b/>
          <w:bCs/>
        </w:rPr>
      </w:pPr>
    </w:p>
    <w:p w:rsidR="005D22E2" w:rsidRDefault="005D22E2" w:rsidP="00AA558B">
      <w:pPr>
        <w:autoSpaceDE w:val="0"/>
        <w:spacing w:after="0" w:line="240" w:lineRule="auto"/>
        <w:rPr>
          <w:rFonts w:ascii="Times New Roman" w:hAnsi="Times New Roman"/>
          <w:b/>
          <w:bCs/>
        </w:rPr>
      </w:pPr>
    </w:p>
    <w:p w:rsidR="005D22E2" w:rsidRDefault="005D22E2" w:rsidP="00AA558B">
      <w:pPr>
        <w:autoSpaceDE w:val="0"/>
        <w:spacing w:after="0" w:line="240" w:lineRule="auto"/>
        <w:rPr>
          <w:rFonts w:ascii="Times New Roman" w:hAnsi="Times New Roman"/>
          <w:b/>
          <w:bCs/>
        </w:rPr>
      </w:pPr>
    </w:p>
    <w:p w:rsidR="005D22E2" w:rsidRDefault="005D22E2" w:rsidP="00AA558B">
      <w:pPr>
        <w:autoSpaceDE w:val="0"/>
        <w:spacing w:after="0" w:line="240" w:lineRule="auto"/>
        <w:rPr>
          <w:rFonts w:ascii="Times New Roman" w:hAnsi="Times New Roman"/>
          <w:b/>
          <w:bCs/>
        </w:rPr>
      </w:pPr>
    </w:p>
    <w:p w:rsidR="005D22E2" w:rsidRDefault="005D22E2" w:rsidP="00AA558B">
      <w:pPr>
        <w:autoSpaceDE w:val="0"/>
        <w:spacing w:after="0" w:line="240" w:lineRule="auto"/>
        <w:rPr>
          <w:rFonts w:ascii="Times New Roman" w:hAnsi="Times New Roman"/>
          <w:b/>
          <w:bCs/>
        </w:rPr>
      </w:pPr>
    </w:p>
    <w:p w:rsidR="005D22E2" w:rsidRDefault="005D22E2" w:rsidP="00AA558B">
      <w:pPr>
        <w:autoSpaceDE w:val="0"/>
        <w:spacing w:after="0" w:line="240" w:lineRule="auto"/>
        <w:rPr>
          <w:rFonts w:ascii="Times New Roman" w:hAnsi="Times New Roman"/>
          <w:b/>
          <w:bCs/>
        </w:rPr>
      </w:pPr>
    </w:p>
    <w:p w:rsidR="00AA558B" w:rsidRPr="00AA558B" w:rsidRDefault="00AA558B" w:rsidP="00AA558B">
      <w:pPr>
        <w:autoSpaceDE w:val="0"/>
        <w:spacing w:after="0" w:line="240" w:lineRule="auto"/>
        <w:rPr>
          <w:rFonts w:ascii="Times New Roman" w:hAnsi="Times New Roman"/>
          <w:b/>
          <w:bCs/>
        </w:rPr>
      </w:pPr>
      <w:r>
        <w:rPr>
          <w:rFonts w:ascii="Times New Roman" w:hAnsi="Times New Roman"/>
          <w:b/>
          <w:bCs/>
        </w:rPr>
        <w:lastRenderedPageBreak/>
        <w:t>Classi III-IV-V</w:t>
      </w:r>
      <w:r w:rsidR="00151B81">
        <w:rPr>
          <w:rFonts w:ascii="Times New Roman" w:hAnsi="Times New Roman"/>
          <w:b/>
          <w:bCs/>
        </w:rPr>
        <w:t xml:space="preserve"> Primaria </w:t>
      </w:r>
    </w:p>
    <w:tbl>
      <w:tblPr>
        <w:tblStyle w:val="Grigliatabella"/>
        <w:tblW w:w="10915" w:type="dxa"/>
        <w:tblInd w:w="-714" w:type="dxa"/>
        <w:tblLayout w:type="fixed"/>
        <w:tblLook w:val="04A0" w:firstRow="1" w:lastRow="0" w:firstColumn="1" w:lastColumn="0" w:noHBand="0" w:noVBand="1"/>
      </w:tblPr>
      <w:tblGrid>
        <w:gridCol w:w="1702"/>
        <w:gridCol w:w="1701"/>
        <w:gridCol w:w="1701"/>
        <w:gridCol w:w="1842"/>
        <w:gridCol w:w="1985"/>
        <w:gridCol w:w="1984"/>
      </w:tblGrid>
      <w:tr w:rsidR="00AA558B" w:rsidRPr="00AA558B" w:rsidTr="00AA558B">
        <w:trPr>
          <w:trHeight w:val="268"/>
        </w:trPr>
        <w:tc>
          <w:tcPr>
            <w:tcW w:w="1702" w:type="dxa"/>
          </w:tcPr>
          <w:p w:rsidR="00AA558B" w:rsidRPr="00AA558B" w:rsidRDefault="00AA558B" w:rsidP="008F29A3">
            <w:pPr>
              <w:rPr>
                <w:b/>
                <w:bCs/>
                <w:lang w:bidi="it-IT"/>
              </w:rPr>
            </w:pPr>
            <w:r w:rsidRPr="00AA558B">
              <w:rPr>
                <w:b/>
                <w:bCs/>
                <w:lang w:bidi="it-IT"/>
              </w:rPr>
              <w:t>Indicatori</w:t>
            </w:r>
          </w:p>
        </w:tc>
        <w:tc>
          <w:tcPr>
            <w:tcW w:w="1701" w:type="dxa"/>
          </w:tcPr>
          <w:p w:rsidR="00AA558B" w:rsidRPr="00AA558B" w:rsidRDefault="00AA558B" w:rsidP="008F29A3">
            <w:pPr>
              <w:rPr>
                <w:b/>
                <w:bCs/>
                <w:lang w:bidi="it-IT"/>
              </w:rPr>
            </w:pPr>
            <w:r w:rsidRPr="00AA558B">
              <w:rPr>
                <w:b/>
                <w:bCs/>
                <w:lang w:bidi="it-IT"/>
              </w:rPr>
              <w:t>LIVELLO 1</w:t>
            </w:r>
          </w:p>
        </w:tc>
        <w:tc>
          <w:tcPr>
            <w:tcW w:w="1701" w:type="dxa"/>
          </w:tcPr>
          <w:p w:rsidR="00AA558B" w:rsidRPr="00AA558B" w:rsidRDefault="00AA558B" w:rsidP="008F29A3">
            <w:pPr>
              <w:rPr>
                <w:b/>
                <w:bCs/>
                <w:lang w:bidi="it-IT"/>
              </w:rPr>
            </w:pPr>
            <w:r w:rsidRPr="00AA558B">
              <w:rPr>
                <w:b/>
                <w:bCs/>
                <w:lang w:bidi="it-IT"/>
              </w:rPr>
              <w:t>LIVELLO 2</w:t>
            </w:r>
          </w:p>
        </w:tc>
        <w:tc>
          <w:tcPr>
            <w:tcW w:w="1842" w:type="dxa"/>
          </w:tcPr>
          <w:p w:rsidR="00AA558B" w:rsidRPr="00AA558B" w:rsidRDefault="00AA558B" w:rsidP="008F29A3">
            <w:pPr>
              <w:rPr>
                <w:b/>
                <w:bCs/>
                <w:lang w:bidi="it-IT"/>
              </w:rPr>
            </w:pPr>
            <w:r w:rsidRPr="00AA558B">
              <w:rPr>
                <w:b/>
                <w:bCs/>
                <w:lang w:bidi="it-IT"/>
              </w:rPr>
              <w:t>LIVELLO 3</w:t>
            </w:r>
          </w:p>
        </w:tc>
        <w:tc>
          <w:tcPr>
            <w:tcW w:w="1985" w:type="dxa"/>
          </w:tcPr>
          <w:p w:rsidR="00AA558B" w:rsidRPr="00AA558B" w:rsidRDefault="00AA558B" w:rsidP="008F29A3">
            <w:pPr>
              <w:rPr>
                <w:b/>
                <w:bCs/>
                <w:lang w:bidi="it-IT"/>
              </w:rPr>
            </w:pPr>
            <w:r w:rsidRPr="00AA558B">
              <w:rPr>
                <w:b/>
                <w:bCs/>
                <w:lang w:bidi="it-IT"/>
              </w:rPr>
              <w:t>LIVELLO 4</w:t>
            </w:r>
          </w:p>
        </w:tc>
        <w:tc>
          <w:tcPr>
            <w:tcW w:w="1984" w:type="dxa"/>
          </w:tcPr>
          <w:p w:rsidR="00AA558B" w:rsidRPr="00AA558B" w:rsidRDefault="00AA558B" w:rsidP="008F29A3">
            <w:pPr>
              <w:rPr>
                <w:b/>
                <w:bCs/>
                <w:lang w:bidi="it-IT"/>
              </w:rPr>
            </w:pPr>
            <w:r w:rsidRPr="00AA558B">
              <w:rPr>
                <w:b/>
                <w:bCs/>
                <w:lang w:bidi="it-IT"/>
              </w:rPr>
              <w:t>LIVELLO 5</w:t>
            </w:r>
          </w:p>
        </w:tc>
      </w:tr>
      <w:tr w:rsidR="00AA558B" w:rsidTr="00AA558B">
        <w:trPr>
          <w:trHeight w:val="1447"/>
        </w:trPr>
        <w:tc>
          <w:tcPr>
            <w:tcW w:w="1702" w:type="dxa"/>
          </w:tcPr>
          <w:p w:rsidR="00AA558B" w:rsidRPr="009417A3" w:rsidRDefault="00AA558B" w:rsidP="008F29A3">
            <w:pPr>
              <w:rPr>
                <w:b/>
                <w:bCs/>
                <w:caps/>
                <w:lang w:bidi="it-IT"/>
              </w:rPr>
            </w:pPr>
            <w:r w:rsidRPr="009417A3">
              <w:rPr>
                <w:b/>
                <w:bCs/>
                <w:caps/>
                <w:lang w:bidi="it-IT"/>
              </w:rPr>
              <w:t>Partecipazione</w:t>
            </w:r>
            <w:r>
              <w:rPr>
                <w:b/>
                <w:bCs/>
                <w:caps/>
                <w:lang w:bidi="it-IT"/>
              </w:rPr>
              <w:t xml:space="preserve"> ALLE ATTIVITà</w:t>
            </w:r>
          </w:p>
          <w:p w:rsidR="00AA558B" w:rsidRPr="001751D9" w:rsidRDefault="00AA558B" w:rsidP="008F29A3">
            <w:pPr>
              <w:rPr>
                <w:b/>
                <w:bCs/>
                <w:caps/>
                <w:lang w:bidi="it-IT"/>
              </w:rPr>
            </w:pPr>
          </w:p>
        </w:tc>
        <w:tc>
          <w:tcPr>
            <w:tcW w:w="1701" w:type="dxa"/>
          </w:tcPr>
          <w:p w:rsidR="00AA558B" w:rsidRPr="001751D9" w:rsidRDefault="00AA558B" w:rsidP="008F29A3">
            <w:pPr>
              <w:rPr>
                <w:rFonts w:cstheme="minorHAnsi"/>
                <w:sz w:val="20"/>
                <w:szCs w:val="20"/>
                <w:lang w:bidi="it-IT"/>
              </w:rPr>
            </w:pPr>
            <w:r>
              <w:rPr>
                <w:rFonts w:cstheme="minorHAnsi"/>
                <w:sz w:val="20"/>
                <w:szCs w:val="20"/>
                <w:lang w:bidi="it-IT"/>
              </w:rPr>
              <w:t>Partecipa in modo</w:t>
            </w:r>
            <w:r w:rsidRPr="001751D9">
              <w:rPr>
                <w:rFonts w:cstheme="minorHAnsi"/>
                <w:sz w:val="20"/>
                <w:szCs w:val="20"/>
                <w:lang w:bidi="it-IT"/>
              </w:rPr>
              <w:t xml:space="preserve"> i</w:t>
            </w:r>
            <w:r w:rsidRPr="009417A3">
              <w:rPr>
                <w:rFonts w:cstheme="minorHAnsi"/>
                <w:sz w:val="20"/>
                <w:szCs w:val="20"/>
                <w:lang w:bidi="it-IT"/>
              </w:rPr>
              <w:t>nadeguat</w:t>
            </w:r>
            <w:r>
              <w:rPr>
                <w:rFonts w:cstheme="minorHAnsi"/>
                <w:sz w:val="20"/>
                <w:szCs w:val="20"/>
                <w:lang w:bidi="it-IT"/>
              </w:rPr>
              <w:t>o</w:t>
            </w:r>
            <w:r w:rsidRPr="009417A3">
              <w:rPr>
                <w:rFonts w:cstheme="minorHAnsi"/>
                <w:sz w:val="20"/>
                <w:szCs w:val="20"/>
                <w:lang w:bidi="it-IT"/>
              </w:rPr>
              <w:t xml:space="preserve"> alle attività scolastiche</w:t>
            </w:r>
            <w:r w:rsidRPr="001751D9">
              <w:rPr>
                <w:rFonts w:cstheme="minorHAnsi"/>
                <w:sz w:val="20"/>
                <w:szCs w:val="20"/>
                <w:lang w:bidi="it-IT"/>
              </w:rPr>
              <w:t xml:space="preserve"> </w:t>
            </w:r>
            <w:r>
              <w:rPr>
                <w:rFonts w:cstheme="minorHAnsi"/>
                <w:sz w:val="20"/>
                <w:szCs w:val="20"/>
                <w:lang w:bidi="it-IT"/>
              </w:rPr>
              <w:t xml:space="preserve">di </w:t>
            </w:r>
            <w:proofErr w:type="spellStart"/>
            <w:r w:rsidRPr="001751D9">
              <w:rPr>
                <w:rFonts w:cstheme="minorHAnsi"/>
                <w:sz w:val="20"/>
                <w:szCs w:val="20"/>
                <w:lang w:bidi="it-IT"/>
              </w:rPr>
              <w:t>DaD</w:t>
            </w:r>
            <w:proofErr w:type="spellEnd"/>
          </w:p>
        </w:tc>
        <w:tc>
          <w:tcPr>
            <w:tcW w:w="1701" w:type="dxa"/>
          </w:tcPr>
          <w:p w:rsidR="00AA558B" w:rsidRPr="001751D9" w:rsidRDefault="00AA558B" w:rsidP="008F29A3">
            <w:pPr>
              <w:rPr>
                <w:rFonts w:cstheme="minorHAnsi"/>
                <w:sz w:val="20"/>
                <w:szCs w:val="20"/>
                <w:lang w:bidi="it-IT"/>
              </w:rPr>
            </w:pPr>
            <w:r>
              <w:rPr>
                <w:rFonts w:cstheme="minorHAnsi"/>
                <w:sz w:val="20"/>
                <w:szCs w:val="20"/>
                <w:lang w:bidi="it-IT"/>
              </w:rPr>
              <w:t>Partecipa in modo discontinuo</w:t>
            </w:r>
            <w:r w:rsidRPr="001751D9">
              <w:rPr>
                <w:rFonts w:cstheme="minorHAnsi"/>
                <w:sz w:val="20"/>
                <w:szCs w:val="20"/>
                <w:lang w:bidi="it-IT"/>
              </w:rPr>
              <w:t xml:space="preserve"> </w:t>
            </w:r>
            <w:r w:rsidRPr="009417A3">
              <w:rPr>
                <w:rFonts w:cstheme="minorHAnsi"/>
                <w:sz w:val="20"/>
                <w:szCs w:val="20"/>
                <w:lang w:bidi="it-IT"/>
              </w:rPr>
              <w:t>alle attività scolastiche</w:t>
            </w:r>
            <w:r w:rsidRPr="001751D9">
              <w:rPr>
                <w:rFonts w:cstheme="minorHAnsi"/>
                <w:sz w:val="20"/>
                <w:szCs w:val="20"/>
                <w:lang w:bidi="it-IT"/>
              </w:rPr>
              <w:t xml:space="preserve"> </w:t>
            </w:r>
            <w:r>
              <w:rPr>
                <w:rFonts w:cstheme="minorHAnsi"/>
                <w:sz w:val="20"/>
                <w:szCs w:val="20"/>
                <w:lang w:bidi="it-IT"/>
              </w:rPr>
              <w:t xml:space="preserve">di </w:t>
            </w:r>
            <w:proofErr w:type="spellStart"/>
            <w:r w:rsidRPr="001751D9">
              <w:rPr>
                <w:rFonts w:cstheme="minorHAnsi"/>
                <w:sz w:val="20"/>
                <w:szCs w:val="20"/>
                <w:lang w:bidi="it-IT"/>
              </w:rPr>
              <w:t>DaD</w:t>
            </w:r>
            <w:proofErr w:type="spellEnd"/>
            <w:r w:rsidRPr="001751D9">
              <w:rPr>
                <w:rFonts w:cstheme="minorHAnsi"/>
                <w:sz w:val="20"/>
                <w:szCs w:val="20"/>
                <w:lang w:bidi="it-IT"/>
              </w:rPr>
              <w:t xml:space="preserve"> </w:t>
            </w:r>
          </w:p>
        </w:tc>
        <w:tc>
          <w:tcPr>
            <w:tcW w:w="1842" w:type="dxa"/>
          </w:tcPr>
          <w:p w:rsidR="00AA558B" w:rsidRPr="001751D9" w:rsidRDefault="00AA558B" w:rsidP="008F29A3">
            <w:pPr>
              <w:rPr>
                <w:rFonts w:cstheme="minorHAnsi"/>
                <w:sz w:val="20"/>
                <w:szCs w:val="20"/>
                <w:lang w:bidi="it-IT"/>
              </w:rPr>
            </w:pPr>
            <w:r w:rsidRPr="001751D9">
              <w:rPr>
                <w:rFonts w:cstheme="minorHAnsi"/>
                <w:sz w:val="20"/>
                <w:szCs w:val="20"/>
                <w:lang w:bidi="it-IT"/>
              </w:rPr>
              <w:t>Partecipa</w:t>
            </w:r>
            <w:r>
              <w:rPr>
                <w:rFonts w:cstheme="minorHAnsi"/>
                <w:sz w:val="20"/>
                <w:szCs w:val="20"/>
                <w:lang w:bidi="it-IT"/>
              </w:rPr>
              <w:t xml:space="preserve"> in modo</w:t>
            </w:r>
            <w:r w:rsidRPr="001751D9">
              <w:rPr>
                <w:rFonts w:cstheme="minorHAnsi"/>
                <w:sz w:val="20"/>
                <w:szCs w:val="20"/>
                <w:lang w:bidi="it-IT"/>
              </w:rPr>
              <w:t xml:space="preserve"> costante </w:t>
            </w:r>
            <w:r w:rsidRPr="009417A3">
              <w:rPr>
                <w:rFonts w:cstheme="minorHAnsi"/>
                <w:sz w:val="20"/>
                <w:szCs w:val="20"/>
                <w:lang w:bidi="it-IT"/>
              </w:rPr>
              <w:t>alle attività scolastiche</w:t>
            </w:r>
            <w:r w:rsidRPr="001751D9">
              <w:rPr>
                <w:rFonts w:cstheme="minorHAnsi"/>
                <w:sz w:val="20"/>
                <w:szCs w:val="20"/>
                <w:lang w:bidi="it-IT"/>
              </w:rPr>
              <w:t xml:space="preserve"> </w:t>
            </w:r>
            <w:r>
              <w:rPr>
                <w:rFonts w:cstheme="minorHAnsi"/>
                <w:sz w:val="20"/>
                <w:szCs w:val="20"/>
                <w:lang w:bidi="it-IT"/>
              </w:rPr>
              <w:t xml:space="preserve">di </w:t>
            </w:r>
            <w:proofErr w:type="spellStart"/>
            <w:r w:rsidRPr="001751D9">
              <w:rPr>
                <w:rFonts w:cstheme="minorHAnsi"/>
                <w:sz w:val="20"/>
                <w:szCs w:val="20"/>
                <w:lang w:bidi="it-IT"/>
              </w:rPr>
              <w:t>DaD</w:t>
            </w:r>
            <w:proofErr w:type="spellEnd"/>
          </w:p>
        </w:tc>
        <w:tc>
          <w:tcPr>
            <w:tcW w:w="1985" w:type="dxa"/>
          </w:tcPr>
          <w:p w:rsidR="00AA558B" w:rsidRPr="001751D9" w:rsidRDefault="00AA558B" w:rsidP="008F29A3">
            <w:pPr>
              <w:rPr>
                <w:rFonts w:cstheme="minorHAnsi"/>
                <w:sz w:val="20"/>
                <w:szCs w:val="20"/>
              </w:rPr>
            </w:pPr>
            <w:r w:rsidRPr="001751D9">
              <w:rPr>
                <w:rFonts w:cstheme="minorHAnsi"/>
                <w:sz w:val="20"/>
                <w:szCs w:val="20"/>
                <w:lang w:bidi="it-IT"/>
              </w:rPr>
              <w:t>Partecipa</w:t>
            </w:r>
            <w:r>
              <w:rPr>
                <w:rFonts w:cstheme="minorHAnsi"/>
                <w:sz w:val="20"/>
                <w:szCs w:val="20"/>
                <w:lang w:bidi="it-IT"/>
              </w:rPr>
              <w:t xml:space="preserve"> in modo</w:t>
            </w:r>
            <w:r w:rsidRPr="001751D9">
              <w:rPr>
                <w:rFonts w:cstheme="minorHAnsi"/>
                <w:sz w:val="20"/>
                <w:szCs w:val="20"/>
                <w:lang w:bidi="it-IT"/>
              </w:rPr>
              <w:t xml:space="preserve"> attiv</w:t>
            </w:r>
            <w:r>
              <w:rPr>
                <w:rFonts w:cstheme="minorHAnsi"/>
                <w:sz w:val="20"/>
                <w:szCs w:val="20"/>
                <w:lang w:bidi="it-IT"/>
              </w:rPr>
              <w:t>o</w:t>
            </w:r>
            <w:r w:rsidRPr="001751D9">
              <w:rPr>
                <w:rFonts w:cstheme="minorHAnsi"/>
                <w:sz w:val="20"/>
                <w:szCs w:val="20"/>
                <w:lang w:bidi="it-IT"/>
              </w:rPr>
              <w:t xml:space="preserve"> </w:t>
            </w:r>
            <w:r w:rsidRPr="009417A3">
              <w:rPr>
                <w:rFonts w:cstheme="minorHAnsi"/>
                <w:sz w:val="20"/>
                <w:szCs w:val="20"/>
                <w:lang w:bidi="it-IT"/>
              </w:rPr>
              <w:t>alle attività scolastiche</w:t>
            </w:r>
            <w:r>
              <w:rPr>
                <w:rFonts w:cstheme="minorHAnsi"/>
                <w:sz w:val="20"/>
                <w:szCs w:val="20"/>
                <w:lang w:bidi="it-IT"/>
              </w:rPr>
              <w:t xml:space="preserve"> di </w:t>
            </w:r>
            <w:r w:rsidRPr="001751D9">
              <w:rPr>
                <w:rFonts w:cstheme="minorHAnsi"/>
                <w:sz w:val="20"/>
                <w:szCs w:val="20"/>
                <w:lang w:bidi="it-IT"/>
              </w:rPr>
              <w:t xml:space="preserve"> </w:t>
            </w:r>
            <w:proofErr w:type="spellStart"/>
            <w:r w:rsidRPr="001751D9">
              <w:rPr>
                <w:rFonts w:cstheme="minorHAnsi"/>
                <w:sz w:val="20"/>
                <w:szCs w:val="20"/>
                <w:lang w:bidi="it-IT"/>
              </w:rPr>
              <w:t>DaD</w:t>
            </w:r>
            <w:proofErr w:type="spellEnd"/>
          </w:p>
        </w:tc>
        <w:tc>
          <w:tcPr>
            <w:tcW w:w="1984" w:type="dxa"/>
          </w:tcPr>
          <w:p w:rsidR="00AA558B" w:rsidRPr="001751D9" w:rsidRDefault="00AA558B" w:rsidP="008F29A3">
            <w:pPr>
              <w:rPr>
                <w:rFonts w:cstheme="minorHAnsi"/>
                <w:sz w:val="20"/>
                <w:szCs w:val="20"/>
              </w:rPr>
            </w:pPr>
            <w:r w:rsidRPr="001751D9">
              <w:rPr>
                <w:rFonts w:cstheme="minorHAnsi"/>
                <w:sz w:val="20"/>
                <w:szCs w:val="20"/>
                <w:lang w:bidi="it-IT"/>
              </w:rPr>
              <w:t>Partecipa</w:t>
            </w:r>
            <w:r>
              <w:rPr>
                <w:rFonts w:cstheme="minorHAnsi"/>
                <w:sz w:val="20"/>
                <w:szCs w:val="20"/>
                <w:lang w:bidi="it-IT"/>
              </w:rPr>
              <w:t xml:space="preserve"> in modo attivo</w:t>
            </w:r>
            <w:r w:rsidRPr="001751D9">
              <w:rPr>
                <w:rFonts w:cstheme="minorHAnsi"/>
                <w:sz w:val="20"/>
                <w:szCs w:val="20"/>
                <w:lang w:bidi="it-IT"/>
              </w:rPr>
              <w:t xml:space="preserve"> e propositiv</w:t>
            </w:r>
            <w:r>
              <w:rPr>
                <w:rFonts w:cstheme="minorHAnsi"/>
                <w:sz w:val="20"/>
                <w:szCs w:val="20"/>
                <w:lang w:bidi="it-IT"/>
              </w:rPr>
              <w:t>o</w:t>
            </w:r>
            <w:r w:rsidRPr="001751D9">
              <w:rPr>
                <w:rFonts w:cstheme="minorHAnsi"/>
                <w:sz w:val="20"/>
                <w:szCs w:val="20"/>
                <w:lang w:bidi="it-IT"/>
              </w:rPr>
              <w:t xml:space="preserve"> </w:t>
            </w:r>
            <w:r w:rsidRPr="009417A3">
              <w:rPr>
                <w:rFonts w:cstheme="minorHAnsi"/>
                <w:sz w:val="20"/>
                <w:szCs w:val="20"/>
                <w:lang w:bidi="it-IT"/>
              </w:rPr>
              <w:t>alle attività scolastiche</w:t>
            </w:r>
            <w:r w:rsidRPr="001751D9">
              <w:rPr>
                <w:rFonts w:cstheme="minorHAnsi"/>
                <w:sz w:val="20"/>
                <w:szCs w:val="20"/>
                <w:lang w:bidi="it-IT"/>
              </w:rPr>
              <w:t xml:space="preserve"> </w:t>
            </w:r>
            <w:r>
              <w:rPr>
                <w:rFonts w:cstheme="minorHAnsi"/>
                <w:sz w:val="20"/>
                <w:szCs w:val="20"/>
                <w:lang w:bidi="it-IT"/>
              </w:rPr>
              <w:t xml:space="preserve">di </w:t>
            </w:r>
            <w:proofErr w:type="spellStart"/>
            <w:r w:rsidRPr="001751D9">
              <w:rPr>
                <w:rFonts w:cstheme="minorHAnsi"/>
                <w:sz w:val="20"/>
                <w:szCs w:val="20"/>
                <w:lang w:bidi="it-IT"/>
              </w:rPr>
              <w:t>DaD</w:t>
            </w:r>
            <w:proofErr w:type="spellEnd"/>
          </w:p>
        </w:tc>
      </w:tr>
      <w:tr w:rsidR="00AA558B" w:rsidTr="00AA558B">
        <w:trPr>
          <w:trHeight w:val="2909"/>
        </w:trPr>
        <w:tc>
          <w:tcPr>
            <w:tcW w:w="1702" w:type="dxa"/>
          </w:tcPr>
          <w:p w:rsidR="00AA558B" w:rsidRDefault="00AA558B" w:rsidP="008F29A3">
            <w:pPr>
              <w:rPr>
                <w:b/>
                <w:bCs/>
                <w:caps/>
                <w:lang w:bidi="it-IT"/>
              </w:rPr>
            </w:pPr>
            <w:r w:rsidRPr="009417A3">
              <w:rPr>
                <w:b/>
                <w:bCs/>
                <w:caps/>
                <w:lang w:bidi="it-IT"/>
              </w:rPr>
              <w:t>capacità di problem solving</w:t>
            </w:r>
            <w:r w:rsidRPr="001751D9">
              <w:rPr>
                <w:b/>
                <w:bCs/>
                <w:caps/>
                <w:lang w:bidi="it-IT"/>
              </w:rPr>
              <w:t xml:space="preserve"> e </w:t>
            </w:r>
            <w:r w:rsidRPr="009417A3">
              <w:rPr>
                <w:b/>
                <w:bCs/>
                <w:caps/>
                <w:lang w:bidi="it-IT"/>
              </w:rPr>
              <w:t>creatività</w:t>
            </w:r>
          </w:p>
          <w:p w:rsidR="00AA558B" w:rsidRDefault="00AA558B" w:rsidP="008F29A3">
            <w:pPr>
              <w:rPr>
                <w:b/>
                <w:bCs/>
                <w:caps/>
                <w:lang w:bidi="it-IT"/>
              </w:rPr>
            </w:pPr>
          </w:p>
          <w:p w:rsidR="00AA558B" w:rsidRDefault="00AA558B" w:rsidP="008F29A3">
            <w:pPr>
              <w:rPr>
                <w:b/>
                <w:bCs/>
                <w:caps/>
                <w:lang w:bidi="it-IT"/>
              </w:rPr>
            </w:pPr>
          </w:p>
          <w:p w:rsidR="00AA558B" w:rsidRPr="00C23D4F" w:rsidRDefault="00AA558B" w:rsidP="008F29A3">
            <w:pPr>
              <w:jc w:val="center"/>
              <w:rPr>
                <w:lang w:bidi="it-IT"/>
              </w:rPr>
            </w:pPr>
          </w:p>
        </w:tc>
        <w:tc>
          <w:tcPr>
            <w:tcW w:w="1701" w:type="dxa"/>
          </w:tcPr>
          <w:p w:rsidR="00AA558B" w:rsidRDefault="00AA558B" w:rsidP="008F29A3">
            <w:pPr>
              <w:rPr>
                <w:rFonts w:cstheme="minorHAnsi"/>
                <w:sz w:val="20"/>
                <w:szCs w:val="20"/>
                <w:lang w:bidi="it-IT"/>
              </w:rPr>
            </w:pPr>
          </w:p>
          <w:p w:rsidR="00AA558B" w:rsidRPr="001751D9" w:rsidRDefault="00AA558B" w:rsidP="008F29A3">
            <w:pPr>
              <w:rPr>
                <w:rFonts w:cstheme="minorHAnsi"/>
                <w:sz w:val="20"/>
                <w:szCs w:val="20"/>
                <w:lang w:bidi="it-IT"/>
              </w:rPr>
            </w:pPr>
            <w:r>
              <w:rPr>
                <w:rFonts w:cstheme="minorHAnsi"/>
                <w:sz w:val="20"/>
                <w:szCs w:val="20"/>
                <w:lang w:bidi="it-IT"/>
              </w:rPr>
              <w:t>N</w:t>
            </w:r>
            <w:r w:rsidRPr="001751D9">
              <w:rPr>
                <w:rFonts w:cstheme="minorHAnsi"/>
                <w:sz w:val="20"/>
                <w:szCs w:val="20"/>
                <w:lang w:bidi="it-IT"/>
              </w:rPr>
              <w:t>on sempre sa utilizzare in modo pertinente le conoscenze e</w:t>
            </w:r>
            <w:r>
              <w:rPr>
                <w:rFonts w:cstheme="minorHAnsi"/>
                <w:sz w:val="20"/>
                <w:szCs w:val="20"/>
                <w:lang w:bidi="it-IT"/>
              </w:rPr>
              <w:t xml:space="preserve"> le</w:t>
            </w:r>
            <w:r w:rsidRPr="001751D9">
              <w:rPr>
                <w:rFonts w:cstheme="minorHAnsi"/>
                <w:sz w:val="20"/>
                <w:szCs w:val="20"/>
                <w:lang w:bidi="it-IT"/>
              </w:rPr>
              <w:t xml:space="preserve"> abilità di base, realizza prodotti semplici;</w:t>
            </w:r>
          </w:p>
        </w:tc>
        <w:tc>
          <w:tcPr>
            <w:tcW w:w="1701" w:type="dxa"/>
          </w:tcPr>
          <w:p w:rsidR="00AA558B" w:rsidRDefault="00AA558B" w:rsidP="008F29A3">
            <w:pPr>
              <w:rPr>
                <w:rFonts w:cstheme="minorHAnsi"/>
                <w:sz w:val="20"/>
                <w:szCs w:val="20"/>
                <w:lang w:bidi="it-IT"/>
              </w:rPr>
            </w:pPr>
            <w:r>
              <w:rPr>
                <w:rFonts w:cstheme="minorHAnsi"/>
                <w:sz w:val="20"/>
                <w:szCs w:val="20"/>
                <w:lang w:bidi="it-IT"/>
              </w:rPr>
              <w:t xml:space="preserve"> Utilizza in modo adeguato</w:t>
            </w:r>
            <w:r w:rsidRPr="001751D9">
              <w:rPr>
                <w:rFonts w:cstheme="minorHAnsi"/>
                <w:sz w:val="20"/>
                <w:szCs w:val="20"/>
                <w:lang w:bidi="it-IT"/>
              </w:rPr>
              <w:t xml:space="preserve"> le conoscenze e </w:t>
            </w:r>
            <w:r>
              <w:rPr>
                <w:rFonts w:cstheme="minorHAnsi"/>
                <w:sz w:val="20"/>
                <w:szCs w:val="20"/>
                <w:lang w:bidi="it-IT"/>
              </w:rPr>
              <w:t xml:space="preserve">le </w:t>
            </w:r>
            <w:r w:rsidRPr="001751D9">
              <w:rPr>
                <w:rFonts w:cstheme="minorHAnsi"/>
                <w:sz w:val="20"/>
                <w:szCs w:val="20"/>
                <w:lang w:bidi="it-IT"/>
              </w:rPr>
              <w:t xml:space="preserve">abilità di </w:t>
            </w:r>
            <w:r>
              <w:rPr>
                <w:rFonts w:cstheme="minorHAnsi"/>
                <w:sz w:val="20"/>
                <w:szCs w:val="20"/>
                <w:lang w:bidi="it-IT"/>
              </w:rPr>
              <w:t xml:space="preserve">base, realizzando prodotti </w:t>
            </w:r>
            <w:r w:rsidRPr="00980FD2">
              <w:rPr>
                <w:rFonts w:cstheme="minorHAnsi"/>
                <w:sz w:val="20"/>
                <w:szCs w:val="20"/>
                <w:lang w:bidi="it-IT"/>
              </w:rPr>
              <w:t>abbastanza corretti</w:t>
            </w:r>
          </w:p>
          <w:p w:rsidR="00AA558B" w:rsidRDefault="00AA558B" w:rsidP="008F29A3">
            <w:pPr>
              <w:rPr>
                <w:rFonts w:cstheme="minorHAnsi"/>
                <w:sz w:val="20"/>
                <w:szCs w:val="20"/>
                <w:lang w:bidi="it-IT"/>
              </w:rPr>
            </w:pPr>
          </w:p>
          <w:p w:rsidR="00AA558B" w:rsidRPr="001751D9" w:rsidRDefault="00AA558B" w:rsidP="008F29A3">
            <w:pPr>
              <w:rPr>
                <w:rFonts w:cstheme="minorHAnsi"/>
                <w:sz w:val="20"/>
                <w:szCs w:val="20"/>
                <w:lang w:bidi="it-IT"/>
              </w:rPr>
            </w:pPr>
          </w:p>
        </w:tc>
        <w:tc>
          <w:tcPr>
            <w:tcW w:w="1842" w:type="dxa"/>
          </w:tcPr>
          <w:p w:rsidR="00AA558B" w:rsidRDefault="00AA558B" w:rsidP="008F29A3">
            <w:pPr>
              <w:rPr>
                <w:rFonts w:cstheme="minorHAnsi"/>
                <w:sz w:val="20"/>
                <w:szCs w:val="20"/>
                <w:lang w:bidi="it-IT"/>
              </w:rPr>
            </w:pPr>
            <w:r>
              <w:rPr>
                <w:rFonts w:cstheme="minorHAnsi"/>
                <w:sz w:val="20"/>
                <w:szCs w:val="20"/>
                <w:lang w:bidi="it-IT"/>
              </w:rPr>
              <w:t xml:space="preserve">Utilizza in modo idoneo le conoscenze e le abilità di base, realizzando prodotti </w:t>
            </w:r>
            <w:r w:rsidRPr="00980FD2">
              <w:rPr>
                <w:rFonts w:cstheme="minorHAnsi"/>
                <w:sz w:val="20"/>
                <w:szCs w:val="20"/>
                <w:lang w:bidi="it-IT"/>
              </w:rPr>
              <w:t>corretti</w:t>
            </w:r>
          </w:p>
          <w:p w:rsidR="00AA558B" w:rsidRDefault="00AA558B" w:rsidP="008F29A3">
            <w:pPr>
              <w:rPr>
                <w:rFonts w:cstheme="minorHAnsi"/>
                <w:sz w:val="20"/>
                <w:szCs w:val="20"/>
                <w:highlight w:val="green"/>
                <w:lang w:bidi="it-IT"/>
              </w:rPr>
            </w:pPr>
          </w:p>
          <w:p w:rsidR="00AA558B" w:rsidRDefault="00AA558B" w:rsidP="008F29A3">
            <w:pPr>
              <w:rPr>
                <w:rFonts w:cstheme="minorHAnsi"/>
                <w:sz w:val="20"/>
                <w:szCs w:val="20"/>
                <w:lang w:bidi="it-IT"/>
              </w:rPr>
            </w:pPr>
          </w:p>
          <w:p w:rsidR="00AA558B" w:rsidRDefault="00AA558B" w:rsidP="008F29A3">
            <w:pPr>
              <w:rPr>
                <w:rFonts w:cstheme="minorHAnsi"/>
                <w:sz w:val="20"/>
                <w:szCs w:val="20"/>
                <w:lang w:bidi="it-IT"/>
              </w:rPr>
            </w:pPr>
          </w:p>
          <w:p w:rsidR="00AA558B" w:rsidRPr="001751D9" w:rsidRDefault="00AA558B" w:rsidP="008F29A3">
            <w:pPr>
              <w:rPr>
                <w:rFonts w:cstheme="minorHAnsi"/>
                <w:sz w:val="20"/>
                <w:szCs w:val="20"/>
                <w:lang w:bidi="it-IT"/>
              </w:rPr>
            </w:pPr>
          </w:p>
        </w:tc>
        <w:tc>
          <w:tcPr>
            <w:tcW w:w="1985" w:type="dxa"/>
          </w:tcPr>
          <w:p w:rsidR="00AA558B" w:rsidRDefault="00AA558B" w:rsidP="008F29A3">
            <w:pPr>
              <w:rPr>
                <w:rFonts w:cstheme="minorHAnsi"/>
                <w:sz w:val="20"/>
                <w:szCs w:val="20"/>
              </w:rPr>
            </w:pPr>
            <w:r w:rsidRPr="00980FD2">
              <w:rPr>
                <w:rFonts w:cstheme="minorHAnsi"/>
                <w:sz w:val="20"/>
                <w:szCs w:val="20"/>
              </w:rPr>
              <w:t xml:space="preserve">Utilizza in modo </w:t>
            </w:r>
            <w:r>
              <w:rPr>
                <w:rFonts w:cstheme="minorHAnsi"/>
                <w:sz w:val="20"/>
                <w:szCs w:val="20"/>
              </w:rPr>
              <w:t xml:space="preserve">corretto </w:t>
            </w:r>
            <w:r w:rsidRPr="00980FD2">
              <w:rPr>
                <w:rFonts w:cstheme="minorHAnsi"/>
                <w:sz w:val="20"/>
                <w:szCs w:val="20"/>
              </w:rPr>
              <w:t xml:space="preserve">e pertinente le </w:t>
            </w:r>
            <w:r>
              <w:rPr>
                <w:rFonts w:cstheme="minorHAnsi"/>
                <w:sz w:val="20"/>
                <w:szCs w:val="20"/>
              </w:rPr>
              <w:t>conoscenze e le abilità di base</w:t>
            </w:r>
            <w:r w:rsidRPr="00980FD2">
              <w:rPr>
                <w:rFonts w:cstheme="minorHAnsi"/>
                <w:sz w:val="20"/>
                <w:szCs w:val="20"/>
              </w:rPr>
              <w:t>, realizzando prodotti accurati  e personali</w:t>
            </w:r>
          </w:p>
          <w:p w:rsidR="00AA558B" w:rsidRDefault="00AA558B" w:rsidP="008F29A3">
            <w:pPr>
              <w:rPr>
                <w:rFonts w:cstheme="minorHAnsi"/>
                <w:sz w:val="20"/>
                <w:szCs w:val="20"/>
              </w:rPr>
            </w:pPr>
          </w:p>
          <w:p w:rsidR="00AA558B" w:rsidRDefault="00AA558B" w:rsidP="008F29A3">
            <w:pPr>
              <w:rPr>
                <w:rFonts w:cstheme="minorHAnsi"/>
                <w:sz w:val="20"/>
                <w:szCs w:val="20"/>
              </w:rPr>
            </w:pPr>
          </w:p>
          <w:p w:rsidR="00AA558B" w:rsidRDefault="00AA558B" w:rsidP="008F29A3">
            <w:pPr>
              <w:rPr>
                <w:rFonts w:cstheme="minorHAnsi"/>
                <w:sz w:val="20"/>
                <w:szCs w:val="20"/>
              </w:rPr>
            </w:pPr>
          </w:p>
          <w:p w:rsidR="00AA558B" w:rsidRDefault="00AA558B" w:rsidP="008F29A3">
            <w:pPr>
              <w:rPr>
                <w:rFonts w:cstheme="minorHAnsi"/>
                <w:sz w:val="20"/>
                <w:szCs w:val="20"/>
              </w:rPr>
            </w:pPr>
          </w:p>
          <w:p w:rsidR="00AA558B" w:rsidRPr="001751D9" w:rsidRDefault="00AA558B" w:rsidP="008F29A3">
            <w:pPr>
              <w:rPr>
                <w:rFonts w:cstheme="minorHAnsi"/>
                <w:sz w:val="20"/>
                <w:szCs w:val="20"/>
                <w:lang w:bidi="it-IT"/>
              </w:rPr>
            </w:pPr>
          </w:p>
        </w:tc>
        <w:tc>
          <w:tcPr>
            <w:tcW w:w="1984" w:type="dxa"/>
          </w:tcPr>
          <w:p w:rsidR="00AA558B" w:rsidRPr="001751D9" w:rsidRDefault="00AA558B" w:rsidP="008F29A3">
            <w:pPr>
              <w:rPr>
                <w:rFonts w:cstheme="minorHAnsi"/>
                <w:sz w:val="20"/>
                <w:szCs w:val="20"/>
                <w:lang w:bidi="it-IT"/>
              </w:rPr>
            </w:pPr>
            <w:r>
              <w:rPr>
                <w:rFonts w:cstheme="minorHAnsi"/>
                <w:sz w:val="20"/>
                <w:szCs w:val="20"/>
              </w:rPr>
              <w:t xml:space="preserve">Utilizza </w:t>
            </w:r>
            <w:r w:rsidRPr="001751D9">
              <w:rPr>
                <w:rFonts w:cstheme="minorHAnsi"/>
                <w:sz w:val="20"/>
                <w:szCs w:val="20"/>
              </w:rPr>
              <w:t xml:space="preserve">in modo </w:t>
            </w:r>
            <w:r>
              <w:rPr>
                <w:rFonts w:cstheme="minorHAnsi"/>
                <w:sz w:val="20"/>
                <w:szCs w:val="20"/>
              </w:rPr>
              <w:t>efficace</w:t>
            </w:r>
            <w:r w:rsidRPr="001751D9">
              <w:rPr>
                <w:rFonts w:cstheme="minorHAnsi"/>
                <w:sz w:val="20"/>
                <w:szCs w:val="20"/>
              </w:rPr>
              <w:t xml:space="preserve"> e razionale</w:t>
            </w:r>
            <w:r>
              <w:rPr>
                <w:rFonts w:cstheme="minorHAnsi"/>
                <w:sz w:val="20"/>
                <w:szCs w:val="20"/>
              </w:rPr>
              <w:t xml:space="preserve"> le conoscenze e le abilità di base, realizzando prodotti personali e creativi.</w:t>
            </w:r>
          </w:p>
        </w:tc>
      </w:tr>
      <w:tr w:rsidR="00AA558B" w:rsidTr="00AA558B">
        <w:trPr>
          <w:trHeight w:val="790"/>
        </w:trPr>
        <w:tc>
          <w:tcPr>
            <w:tcW w:w="1702" w:type="dxa"/>
          </w:tcPr>
          <w:p w:rsidR="00AA558B" w:rsidRPr="001751D9" w:rsidRDefault="00AA558B" w:rsidP="008F29A3">
            <w:pPr>
              <w:rPr>
                <w:b/>
                <w:bCs/>
                <w:caps/>
                <w:lang w:bidi="it-IT"/>
              </w:rPr>
            </w:pPr>
            <w:r>
              <w:rPr>
                <w:b/>
                <w:bCs/>
                <w:caps/>
                <w:lang w:bidi="it-IT"/>
              </w:rPr>
              <w:t xml:space="preserve">Progressione dell’apprendimento </w:t>
            </w:r>
          </w:p>
        </w:tc>
        <w:tc>
          <w:tcPr>
            <w:tcW w:w="1701" w:type="dxa"/>
          </w:tcPr>
          <w:p w:rsidR="00AA558B" w:rsidRPr="001751D9" w:rsidRDefault="00AA558B" w:rsidP="008F29A3">
            <w:pPr>
              <w:rPr>
                <w:rFonts w:cstheme="minorHAnsi"/>
                <w:sz w:val="20"/>
                <w:szCs w:val="20"/>
                <w:lang w:bidi="it-IT"/>
              </w:rPr>
            </w:pPr>
            <w:r>
              <w:rPr>
                <w:rFonts w:cstheme="minorHAnsi"/>
                <w:sz w:val="20"/>
                <w:szCs w:val="20"/>
                <w:lang w:bidi="it-IT"/>
              </w:rPr>
              <w:t>Sufficiente è lo svolgimento delle attività e l’acquisizione delle competenze</w:t>
            </w:r>
          </w:p>
        </w:tc>
        <w:tc>
          <w:tcPr>
            <w:tcW w:w="1701" w:type="dxa"/>
          </w:tcPr>
          <w:p w:rsidR="00AA558B" w:rsidRDefault="00AA558B" w:rsidP="008F29A3">
            <w:pPr>
              <w:rPr>
                <w:rFonts w:cstheme="minorHAnsi"/>
                <w:sz w:val="20"/>
                <w:szCs w:val="20"/>
                <w:lang w:bidi="it-IT"/>
              </w:rPr>
            </w:pPr>
          </w:p>
          <w:p w:rsidR="00AA558B" w:rsidRPr="003E38D3" w:rsidRDefault="00AA558B" w:rsidP="008F29A3">
            <w:pPr>
              <w:rPr>
                <w:rFonts w:cstheme="minorHAnsi"/>
                <w:sz w:val="20"/>
                <w:szCs w:val="20"/>
                <w:lang w:bidi="it-IT"/>
              </w:rPr>
            </w:pPr>
            <w:r w:rsidRPr="009C5432">
              <w:rPr>
                <w:rFonts w:cstheme="minorHAnsi"/>
                <w:sz w:val="20"/>
                <w:szCs w:val="20"/>
              </w:rPr>
              <w:t>Manifesta</w:t>
            </w:r>
            <w:r>
              <w:rPr>
                <w:rFonts w:cstheme="minorHAnsi"/>
                <w:sz w:val="20"/>
                <w:szCs w:val="20"/>
              </w:rPr>
              <w:t xml:space="preserve"> un  graduale</w:t>
            </w:r>
            <w:r w:rsidRPr="009C5432">
              <w:rPr>
                <w:rFonts w:cstheme="minorHAnsi"/>
                <w:sz w:val="20"/>
                <w:szCs w:val="20"/>
              </w:rPr>
              <w:t xml:space="preserve"> miglioramento nello svolgimento delle attività</w:t>
            </w:r>
            <w:r>
              <w:rPr>
                <w:rFonts w:cstheme="minorHAnsi"/>
                <w:sz w:val="20"/>
                <w:szCs w:val="20"/>
              </w:rPr>
              <w:t xml:space="preserve"> e nell’acquisizione delle competenze</w:t>
            </w:r>
          </w:p>
        </w:tc>
        <w:tc>
          <w:tcPr>
            <w:tcW w:w="1842" w:type="dxa"/>
          </w:tcPr>
          <w:p w:rsidR="00AA558B" w:rsidRPr="001751D9" w:rsidRDefault="00AA558B" w:rsidP="008F29A3">
            <w:pPr>
              <w:rPr>
                <w:rFonts w:cstheme="minorHAnsi"/>
                <w:sz w:val="20"/>
                <w:szCs w:val="20"/>
                <w:lang w:bidi="it-IT"/>
              </w:rPr>
            </w:pPr>
            <w:r>
              <w:rPr>
                <w:rFonts w:cstheme="minorHAnsi"/>
                <w:sz w:val="20"/>
                <w:szCs w:val="20"/>
                <w:lang w:bidi="it-IT"/>
              </w:rPr>
              <w:t>Manifesta un progressivo miglioramento nello svolgimento delle attività e nelle acquisizioni delle competenze</w:t>
            </w:r>
          </w:p>
        </w:tc>
        <w:tc>
          <w:tcPr>
            <w:tcW w:w="1985" w:type="dxa"/>
          </w:tcPr>
          <w:p w:rsidR="00AA558B" w:rsidRDefault="00AA558B" w:rsidP="008F29A3">
            <w:pPr>
              <w:rPr>
                <w:rFonts w:cstheme="minorHAnsi"/>
                <w:sz w:val="20"/>
                <w:szCs w:val="20"/>
                <w:lang w:bidi="it-IT"/>
              </w:rPr>
            </w:pPr>
          </w:p>
          <w:p w:rsidR="00AA558B" w:rsidRPr="000951CE" w:rsidRDefault="00AA558B" w:rsidP="008F29A3">
            <w:pPr>
              <w:rPr>
                <w:rFonts w:cstheme="minorHAnsi"/>
                <w:sz w:val="20"/>
                <w:szCs w:val="20"/>
                <w:lang w:bidi="it-IT"/>
              </w:rPr>
            </w:pPr>
            <w:r>
              <w:rPr>
                <w:rFonts w:cstheme="minorHAnsi"/>
                <w:sz w:val="20"/>
                <w:szCs w:val="20"/>
                <w:lang w:bidi="it-IT"/>
              </w:rPr>
              <w:t>Manifesta un continuo miglioramento nello svolgimento delle attività e nell’ acquisizione delle competenze</w:t>
            </w:r>
          </w:p>
        </w:tc>
        <w:tc>
          <w:tcPr>
            <w:tcW w:w="1984" w:type="dxa"/>
          </w:tcPr>
          <w:p w:rsidR="00AA558B" w:rsidRPr="001751D9" w:rsidRDefault="00AA558B" w:rsidP="008F29A3">
            <w:pPr>
              <w:rPr>
                <w:rFonts w:cstheme="minorHAnsi"/>
                <w:sz w:val="20"/>
                <w:szCs w:val="20"/>
                <w:lang w:bidi="it-IT"/>
              </w:rPr>
            </w:pPr>
            <w:r>
              <w:rPr>
                <w:rFonts w:cstheme="minorHAnsi"/>
                <w:sz w:val="20"/>
                <w:szCs w:val="20"/>
                <w:lang w:bidi="it-IT"/>
              </w:rPr>
              <w:t>Manifesta un  miglioramento continuo e costante nello svolgimento delle attività e nell’ acquisizione delle competenze</w:t>
            </w:r>
          </w:p>
        </w:tc>
      </w:tr>
      <w:tr w:rsidR="00AA558B" w:rsidTr="00AA558B">
        <w:trPr>
          <w:trHeight w:val="1327"/>
        </w:trPr>
        <w:tc>
          <w:tcPr>
            <w:tcW w:w="1702" w:type="dxa"/>
          </w:tcPr>
          <w:p w:rsidR="00AA558B" w:rsidRPr="001751D9" w:rsidRDefault="00AA558B" w:rsidP="008F29A3">
            <w:pPr>
              <w:rPr>
                <w:b/>
                <w:bCs/>
                <w:caps/>
                <w:lang w:bidi="it-IT"/>
              </w:rPr>
            </w:pPr>
            <w:r w:rsidRPr="001751D9">
              <w:rPr>
                <w:b/>
                <w:bCs/>
                <w:caps/>
                <w:lang w:bidi="it-IT"/>
              </w:rPr>
              <w:t>R</w:t>
            </w:r>
            <w:r w:rsidRPr="009417A3">
              <w:rPr>
                <w:b/>
                <w:bCs/>
                <w:caps/>
                <w:lang w:bidi="it-IT"/>
              </w:rPr>
              <w:t>esponsabilità</w:t>
            </w:r>
            <w:r w:rsidRPr="001751D9">
              <w:rPr>
                <w:b/>
                <w:bCs/>
                <w:caps/>
                <w:lang w:bidi="it-IT"/>
              </w:rPr>
              <w:t xml:space="preserve"> </w:t>
            </w:r>
            <w:r>
              <w:rPr>
                <w:b/>
                <w:bCs/>
                <w:caps/>
                <w:lang w:bidi="it-IT"/>
              </w:rPr>
              <w:t xml:space="preserve">E </w:t>
            </w:r>
            <w:r w:rsidRPr="009417A3">
              <w:rPr>
                <w:b/>
                <w:bCs/>
                <w:caps/>
                <w:lang w:bidi="it-IT"/>
              </w:rPr>
              <w:t>puntualità nella realizzazione delle consegne</w:t>
            </w:r>
          </w:p>
        </w:tc>
        <w:tc>
          <w:tcPr>
            <w:tcW w:w="1701" w:type="dxa"/>
          </w:tcPr>
          <w:p w:rsidR="00AA558B" w:rsidRPr="00DC0BA0" w:rsidRDefault="00AA558B" w:rsidP="008F29A3">
            <w:pPr>
              <w:rPr>
                <w:rFonts w:cstheme="minorHAnsi"/>
                <w:sz w:val="20"/>
                <w:szCs w:val="20"/>
                <w:lang w:bidi="it-IT"/>
              </w:rPr>
            </w:pPr>
            <w:r>
              <w:rPr>
                <w:rFonts w:cstheme="minorHAnsi"/>
                <w:sz w:val="20"/>
                <w:szCs w:val="20"/>
                <w:lang w:bidi="it-IT"/>
              </w:rPr>
              <w:t>Manifesta p</w:t>
            </w:r>
            <w:r w:rsidRPr="00DC0BA0">
              <w:rPr>
                <w:rFonts w:cstheme="minorHAnsi"/>
                <w:sz w:val="20"/>
                <w:szCs w:val="20"/>
                <w:lang w:bidi="it-IT"/>
              </w:rPr>
              <w:t>arziale responsabilità dei propri doveri</w:t>
            </w:r>
            <w:r w:rsidRPr="001751D9">
              <w:rPr>
                <w:rFonts w:cstheme="minorHAnsi"/>
                <w:sz w:val="20"/>
                <w:szCs w:val="20"/>
                <w:lang w:bidi="it-IT"/>
              </w:rPr>
              <w:t xml:space="preserve">, </w:t>
            </w:r>
            <w:r w:rsidRPr="00980FD2">
              <w:rPr>
                <w:rFonts w:cstheme="minorHAnsi"/>
                <w:sz w:val="20"/>
                <w:szCs w:val="20"/>
                <w:lang w:bidi="it-IT"/>
              </w:rPr>
              <w:t>mostra</w:t>
            </w:r>
            <w:r>
              <w:rPr>
                <w:rFonts w:cstheme="minorHAnsi"/>
                <w:sz w:val="20"/>
                <w:szCs w:val="20"/>
                <w:lang w:bidi="it-IT"/>
              </w:rPr>
              <w:t xml:space="preserve"> discontinuità </w:t>
            </w:r>
            <w:r w:rsidRPr="00DC0BA0">
              <w:rPr>
                <w:rFonts w:cstheme="minorHAnsi"/>
                <w:sz w:val="20"/>
                <w:szCs w:val="20"/>
                <w:lang w:bidi="it-IT"/>
              </w:rPr>
              <w:t>nello svo</w:t>
            </w:r>
            <w:r w:rsidRPr="001751D9">
              <w:rPr>
                <w:rFonts w:cstheme="minorHAnsi"/>
                <w:sz w:val="20"/>
                <w:szCs w:val="20"/>
                <w:lang w:bidi="it-IT"/>
              </w:rPr>
              <w:t>lgimento delle consegne</w:t>
            </w:r>
          </w:p>
          <w:p w:rsidR="00AA558B" w:rsidRDefault="00AA558B" w:rsidP="008F29A3">
            <w:pPr>
              <w:rPr>
                <w:rFonts w:cstheme="minorHAnsi"/>
                <w:sz w:val="20"/>
                <w:szCs w:val="20"/>
                <w:lang w:bidi="it-IT"/>
              </w:rPr>
            </w:pPr>
          </w:p>
          <w:p w:rsidR="00AA558B" w:rsidRPr="000951CE" w:rsidRDefault="00AA558B" w:rsidP="008F29A3">
            <w:pPr>
              <w:rPr>
                <w:rFonts w:cstheme="minorHAnsi"/>
                <w:sz w:val="20"/>
                <w:szCs w:val="20"/>
                <w:lang w:bidi="it-IT"/>
              </w:rPr>
            </w:pPr>
          </w:p>
        </w:tc>
        <w:tc>
          <w:tcPr>
            <w:tcW w:w="1701" w:type="dxa"/>
          </w:tcPr>
          <w:p w:rsidR="00AA558B" w:rsidRDefault="00AA558B" w:rsidP="008F29A3">
            <w:pPr>
              <w:rPr>
                <w:rFonts w:cstheme="minorHAnsi"/>
                <w:sz w:val="20"/>
                <w:szCs w:val="20"/>
                <w:lang w:bidi="it-IT"/>
              </w:rPr>
            </w:pPr>
          </w:p>
          <w:p w:rsidR="00AA558B" w:rsidRPr="000951CE" w:rsidRDefault="00AA558B" w:rsidP="008F29A3">
            <w:pPr>
              <w:rPr>
                <w:rFonts w:cstheme="minorHAnsi"/>
                <w:sz w:val="20"/>
                <w:szCs w:val="20"/>
                <w:lang w:bidi="it-IT"/>
              </w:rPr>
            </w:pPr>
            <w:r>
              <w:rPr>
                <w:rFonts w:cstheme="minorHAnsi"/>
                <w:sz w:val="20"/>
                <w:szCs w:val="20"/>
                <w:lang w:bidi="it-IT"/>
              </w:rPr>
              <w:t>Mostra g</w:t>
            </w:r>
            <w:r w:rsidRPr="00DC0BA0">
              <w:rPr>
                <w:rFonts w:cstheme="minorHAnsi"/>
                <w:sz w:val="20"/>
                <w:szCs w:val="20"/>
                <w:lang w:bidi="it-IT"/>
              </w:rPr>
              <w:t>enerale responsabilità dei propri doveri</w:t>
            </w:r>
            <w:r w:rsidRPr="001751D9">
              <w:rPr>
                <w:rFonts w:cstheme="minorHAnsi"/>
                <w:sz w:val="20"/>
                <w:szCs w:val="20"/>
                <w:lang w:bidi="it-IT"/>
              </w:rPr>
              <w:t xml:space="preserve">, </w:t>
            </w:r>
            <w:r w:rsidRPr="00DC0BA0">
              <w:rPr>
                <w:rFonts w:cstheme="minorHAnsi"/>
                <w:sz w:val="20"/>
                <w:szCs w:val="20"/>
                <w:lang w:bidi="it-IT"/>
              </w:rPr>
              <w:t>assol</w:t>
            </w:r>
            <w:r>
              <w:rPr>
                <w:rFonts w:cstheme="minorHAnsi"/>
                <w:sz w:val="20"/>
                <w:szCs w:val="20"/>
                <w:lang w:bidi="it-IT"/>
              </w:rPr>
              <w:t>vendo</w:t>
            </w:r>
            <w:r w:rsidRPr="00DC0BA0">
              <w:rPr>
                <w:rFonts w:cstheme="minorHAnsi"/>
                <w:sz w:val="20"/>
                <w:szCs w:val="20"/>
                <w:lang w:bidi="it-IT"/>
              </w:rPr>
              <w:t xml:space="preserve"> seppure non sempre in modo puntuale</w:t>
            </w:r>
            <w:r w:rsidRPr="001751D9">
              <w:rPr>
                <w:rFonts w:cstheme="minorHAnsi"/>
                <w:sz w:val="20"/>
                <w:szCs w:val="20"/>
                <w:lang w:bidi="it-IT"/>
              </w:rPr>
              <w:t xml:space="preserve"> </w:t>
            </w:r>
            <w:r>
              <w:rPr>
                <w:rFonts w:cstheme="minorHAnsi"/>
                <w:sz w:val="20"/>
                <w:szCs w:val="20"/>
                <w:lang w:bidi="it-IT"/>
              </w:rPr>
              <w:t>al</w:t>
            </w:r>
            <w:r w:rsidRPr="001751D9">
              <w:rPr>
                <w:rFonts w:cstheme="minorHAnsi"/>
                <w:sz w:val="20"/>
                <w:szCs w:val="20"/>
                <w:lang w:bidi="it-IT"/>
              </w:rPr>
              <w:t>le consegne</w:t>
            </w:r>
          </w:p>
        </w:tc>
        <w:tc>
          <w:tcPr>
            <w:tcW w:w="1842" w:type="dxa"/>
          </w:tcPr>
          <w:p w:rsidR="00AA558B" w:rsidRPr="001751D9" w:rsidRDefault="00AA558B" w:rsidP="008F29A3">
            <w:pPr>
              <w:rPr>
                <w:rFonts w:cstheme="minorHAnsi"/>
                <w:sz w:val="20"/>
                <w:szCs w:val="20"/>
                <w:lang w:bidi="it-IT"/>
              </w:rPr>
            </w:pPr>
            <w:r>
              <w:rPr>
                <w:rFonts w:cstheme="minorHAnsi"/>
                <w:sz w:val="20"/>
                <w:szCs w:val="20"/>
                <w:lang w:bidi="it-IT"/>
              </w:rPr>
              <w:t>Mostra r</w:t>
            </w:r>
            <w:r w:rsidRPr="001751D9">
              <w:rPr>
                <w:rFonts w:cstheme="minorHAnsi"/>
                <w:sz w:val="20"/>
                <w:szCs w:val="20"/>
                <w:lang w:bidi="it-IT"/>
              </w:rPr>
              <w:t>esponsabilità dei propri doveri scolastici</w:t>
            </w:r>
            <w:r>
              <w:rPr>
                <w:rFonts w:cstheme="minorHAnsi"/>
                <w:sz w:val="20"/>
                <w:szCs w:val="20"/>
                <w:lang w:bidi="it-IT"/>
              </w:rPr>
              <w:t xml:space="preserve"> e</w:t>
            </w:r>
            <w:r w:rsidRPr="001751D9">
              <w:rPr>
                <w:rFonts w:cstheme="minorHAnsi"/>
                <w:sz w:val="20"/>
                <w:szCs w:val="20"/>
                <w:lang w:bidi="it-IT"/>
              </w:rPr>
              <w:t xml:space="preserve"> puntualità nello svolgimento delle consegne</w:t>
            </w:r>
          </w:p>
        </w:tc>
        <w:tc>
          <w:tcPr>
            <w:tcW w:w="1985" w:type="dxa"/>
          </w:tcPr>
          <w:p w:rsidR="00AA558B" w:rsidRPr="001751D9" w:rsidRDefault="00AA558B" w:rsidP="008F29A3">
            <w:pPr>
              <w:rPr>
                <w:rFonts w:cstheme="minorHAnsi"/>
                <w:sz w:val="20"/>
                <w:szCs w:val="20"/>
                <w:lang w:bidi="it-IT"/>
              </w:rPr>
            </w:pPr>
            <w:r>
              <w:rPr>
                <w:rFonts w:cstheme="minorHAnsi"/>
                <w:sz w:val="20"/>
                <w:szCs w:val="20"/>
                <w:lang w:bidi="it-IT"/>
              </w:rPr>
              <w:t>Mostra consapevolezza, responsabilità dei propri doveri scolastici e piena puntualità nello svolgimento delle consegne</w:t>
            </w:r>
          </w:p>
        </w:tc>
        <w:tc>
          <w:tcPr>
            <w:tcW w:w="1984" w:type="dxa"/>
          </w:tcPr>
          <w:p w:rsidR="00AA558B" w:rsidRPr="001751D9" w:rsidRDefault="00AA558B" w:rsidP="008F29A3">
            <w:pPr>
              <w:rPr>
                <w:rFonts w:cstheme="minorHAnsi"/>
                <w:sz w:val="20"/>
                <w:szCs w:val="20"/>
                <w:lang w:bidi="it-IT"/>
              </w:rPr>
            </w:pPr>
            <w:r>
              <w:rPr>
                <w:rFonts w:cstheme="minorHAnsi"/>
                <w:sz w:val="20"/>
                <w:szCs w:val="20"/>
                <w:lang w:bidi="it-IT"/>
              </w:rPr>
              <w:t>Mostra c</w:t>
            </w:r>
            <w:r w:rsidRPr="001751D9">
              <w:rPr>
                <w:rFonts w:cstheme="minorHAnsi"/>
                <w:sz w:val="20"/>
                <w:szCs w:val="20"/>
                <w:lang w:bidi="it-IT"/>
              </w:rPr>
              <w:t>onsapevole</w:t>
            </w:r>
            <w:r>
              <w:rPr>
                <w:rFonts w:cstheme="minorHAnsi"/>
                <w:sz w:val="20"/>
                <w:szCs w:val="20"/>
                <w:lang w:bidi="it-IT"/>
              </w:rPr>
              <w:t>zza</w:t>
            </w:r>
            <w:r w:rsidRPr="001751D9">
              <w:rPr>
                <w:rFonts w:cstheme="minorHAnsi"/>
                <w:sz w:val="20"/>
                <w:szCs w:val="20"/>
                <w:lang w:bidi="it-IT"/>
              </w:rPr>
              <w:t xml:space="preserve"> e piena responsabilità dei propri doveri, attenzione e puntualità nello svolgimento delle consegne</w:t>
            </w:r>
          </w:p>
        </w:tc>
      </w:tr>
      <w:tr w:rsidR="00AA558B" w:rsidTr="00AA558B">
        <w:trPr>
          <w:trHeight w:val="1292"/>
        </w:trPr>
        <w:tc>
          <w:tcPr>
            <w:tcW w:w="1702" w:type="dxa"/>
          </w:tcPr>
          <w:p w:rsidR="00AA558B" w:rsidRPr="004F4120" w:rsidRDefault="00AA558B" w:rsidP="008F29A3">
            <w:pPr>
              <w:rPr>
                <w:lang w:bidi="it-IT"/>
              </w:rPr>
            </w:pPr>
            <w:r w:rsidRPr="009417A3">
              <w:rPr>
                <w:b/>
                <w:bCs/>
                <w:caps/>
                <w:lang w:bidi="it-IT"/>
              </w:rPr>
              <w:t>metodo di studio</w:t>
            </w:r>
          </w:p>
        </w:tc>
        <w:tc>
          <w:tcPr>
            <w:tcW w:w="1701" w:type="dxa"/>
          </w:tcPr>
          <w:p w:rsidR="00AA558B" w:rsidRPr="001751D9" w:rsidRDefault="00AA558B" w:rsidP="008F29A3">
            <w:pPr>
              <w:pStyle w:val="TableParagraph"/>
              <w:tabs>
                <w:tab w:val="left" w:pos="985"/>
              </w:tabs>
              <w:spacing w:before="2" w:line="276" w:lineRule="auto"/>
              <w:ind w:right="338"/>
              <w:rPr>
                <w:rFonts w:asciiTheme="minorHAnsi" w:hAnsiTheme="minorHAnsi" w:cstheme="minorHAnsi"/>
                <w:sz w:val="20"/>
                <w:szCs w:val="20"/>
              </w:rPr>
            </w:pPr>
            <w:r>
              <w:rPr>
                <w:rFonts w:cstheme="minorHAnsi"/>
                <w:sz w:val="20"/>
                <w:szCs w:val="20"/>
              </w:rPr>
              <w:t xml:space="preserve">Risulta </w:t>
            </w:r>
            <w:r w:rsidRPr="001751D9">
              <w:rPr>
                <w:rFonts w:cstheme="minorHAnsi"/>
                <w:sz w:val="20"/>
                <w:szCs w:val="20"/>
              </w:rPr>
              <w:t>adeguato alle situazioni più</w:t>
            </w:r>
            <w:r w:rsidRPr="001751D9">
              <w:rPr>
                <w:rFonts w:cstheme="minorHAnsi"/>
                <w:spacing w:val="-1"/>
                <w:sz w:val="20"/>
                <w:szCs w:val="20"/>
              </w:rPr>
              <w:t xml:space="preserve"> </w:t>
            </w:r>
            <w:r w:rsidRPr="001751D9">
              <w:rPr>
                <w:rFonts w:cstheme="minorHAnsi"/>
                <w:sz w:val="20"/>
                <w:szCs w:val="20"/>
              </w:rPr>
              <w:t>semplici</w:t>
            </w:r>
          </w:p>
        </w:tc>
        <w:tc>
          <w:tcPr>
            <w:tcW w:w="1701" w:type="dxa"/>
          </w:tcPr>
          <w:p w:rsidR="00AA558B" w:rsidRPr="001751D9" w:rsidRDefault="00AA558B" w:rsidP="008F29A3">
            <w:pPr>
              <w:tabs>
                <w:tab w:val="left" w:pos="985"/>
              </w:tabs>
              <w:ind w:left="-8"/>
              <w:rPr>
                <w:rFonts w:cstheme="minorHAnsi"/>
                <w:sz w:val="20"/>
                <w:szCs w:val="20"/>
              </w:rPr>
            </w:pPr>
            <w:r>
              <w:rPr>
                <w:rFonts w:cstheme="minorHAnsi"/>
                <w:sz w:val="20"/>
                <w:szCs w:val="20"/>
              </w:rPr>
              <w:t>Risulta adeguato</w:t>
            </w:r>
          </w:p>
        </w:tc>
        <w:tc>
          <w:tcPr>
            <w:tcW w:w="1842" w:type="dxa"/>
          </w:tcPr>
          <w:p w:rsidR="00AA558B" w:rsidRPr="001751D9" w:rsidRDefault="00AA558B" w:rsidP="008F29A3">
            <w:pPr>
              <w:tabs>
                <w:tab w:val="left" w:pos="985"/>
              </w:tabs>
              <w:ind w:left="-8"/>
              <w:rPr>
                <w:rFonts w:cstheme="minorHAnsi"/>
                <w:sz w:val="20"/>
                <w:szCs w:val="20"/>
              </w:rPr>
            </w:pPr>
            <w:r>
              <w:rPr>
                <w:rFonts w:cstheme="minorHAnsi"/>
                <w:sz w:val="20"/>
                <w:szCs w:val="20"/>
              </w:rPr>
              <w:t>Risulta appropriato</w:t>
            </w:r>
          </w:p>
        </w:tc>
        <w:tc>
          <w:tcPr>
            <w:tcW w:w="1985" w:type="dxa"/>
          </w:tcPr>
          <w:p w:rsidR="00AA558B" w:rsidRPr="001751D9" w:rsidRDefault="00AA558B" w:rsidP="008F29A3">
            <w:pPr>
              <w:tabs>
                <w:tab w:val="left" w:pos="985"/>
              </w:tabs>
              <w:ind w:left="-8"/>
              <w:rPr>
                <w:rFonts w:cstheme="minorHAnsi"/>
                <w:sz w:val="20"/>
                <w:szCs w:val="20"/>
              </w:rPr>
            </w:pPr>
            <w:r>
              <w:rPr>
                <w:rFonts w:cstheme="minorHAnsi"/>
                <w:sz w:val="20"/>
                <w:szCs w:val="20"/>
              </w:rPr>
              <w:t xml:space="preserve">Risulta </w:t>
            </w:r>
            <w:r w:rsidRPr="001751D9">
              <w:rPr>
                <w:rFonts w:cstheme="minorHAnsi"/>
                <w:sz w:val="20"/>
                <w:szCs w:val="20"/>
              </w:rPr>
              <w:t>efficace</w:t>
            </w:r>
          </w:p>
        </w:tc>
        <w:tc>
          <w:tcPr>
            <w:tcW w:w="1984" w:type="dxa"/>
          </w:tcPr>
          <w:p w:rsidR="00AA558B" w:rsidRPr="001751D9" w:rsidRDefault="00AA558B" w:rsidP="008F29A3">
            <w:pPr>
              <w:tabs>
                <w:tab w:val="left" w:pos="985"/>
              </w:tabs>
              <w:ind w:left="-8"/>
              <w:rPr>
                <w:rFonts w:cstheme="minorHAnsi"/>
                <w:sz w:val="20"/>
                <w:szCs w:val="20"/>
              </w:rPr>
            </w:pPr>
            <w:r>
              <w:rPr>
                <w:rFonts w:cstheme="minorHAnsi"/>
                <w:sz w:val="20"/>
                <w:szCs w:val="20"/>
              </w:rPr>
              <w:t xml:space="preserve">Risulta </w:t>
            </w:r>
            <w:r w:rsidRPr="001751D9">
              <w:rPr>
                <w:rFonts w:cstheme="minorHAnsi"/>
                <w:sz w:val="20"/>
                <w:szCs w:val="20"/>
              </w:rPr>
              <w:t>organico ed efficace</w:t>
            </w:r>
          </w:p>
        </w:tc>
      </w:tr>
    </w:tbl>
    <w:p w:rsidR="00030191" w:rsidRDefault="00030191" w:rsidP="00580B9E">
      <w:pPr>
        <w:autoSpaceDE w:val="0"/>
        <w:spacing w:after="0" w:line="240" w:lineRule="auto"/>
        <w:rPr>
          <w:rFonts w:ascii="Times New Roman" w:hAnsi="Times New Roman"/>
          <w:b/>
        </w:rPr>
      </w:pPr>
    </w:p>
    <w:p w:rsidR="00FE2FC4" w:rsidRDefault="00FE2FC4" w:rsidP="00030191">
      <w:pPr>
        <w:autoSpaceDE w:val="0"/>
        <w:spacing w:after="0" w:line="240" w:lineRule="auto"/>
        <w:rPr>
          <w:rFonts w:ascii="Times New Roman" w:hAnsi="Times New Roman"/>
        </w:rPr>
      </w:pPr>
    </w:p>
    <w:p w:rsidR="00B042B1" w:rsidRPr="00AA558B" w:rsidRDefault="00AA558B" w:rsidP="00A41FAF">
      <w:pPr>
        <w:autoSpaceDE w:val="0"/>
        <w:spacing w:after="0" w:line="240" w:lineRule="auto"/>
        <w:rPr>
          <w:rFonts w:ascii="Times New Roman" w:hAnsi="Times New Roman" w:cs="Times New Roman"/>
          <w:b/>
          <w:bCs/>
        </w:rPr>
      </w:pPr>
      <w:bookmarkStart w:id="1" w:name="_Hlk42469473"/>
      <w:r w:rsidRPr="00AA558B">
        <w:rPr>
          <w:rFonts w:ascii="Times New Roman" w:hAnsi="Times New Roman" w:cs="Times New Roman"/>
          <w:b/>
          <w:bCs/>
        </w:rPr>
        <w:t>Corrispondenza</w:t>
      </w:r>
      <w:r>
        <w:rPr>
          <w:rFonts w:ascii="Times New Roman" w:hAnsi="Times New Roman" w:cs="Times New Roman"/>
          <w:b/>
          <w:bCs/>
        </w:rPr>
        <w:t xml:space="preserve"> dei livelli</w:t>
      </w:r>
      <w:r w:rsidRPr="00AA558B">
        <w:rPr>
          <w:rFonts w:ascii="Times New Roman" w:hAnsi="Times New Roman" w:cs="Times New Roman"/>
          <w:b/>
          <w:bCs/>
        </w:rPr>
        <w:t xml:space="preserve"> in decimi:</w:t>
      </w:r>
    </w:p>
    <w:p w:rsidR="00AA558B" w:rsidRDefault="00AA558B" w:rsidP="00A41FAF">
      <w:pPr>
        <w:autoSpaceDE w:val="0"/>
        <w:spacing w:after="0" w:line="240" w:lineRule="auto"/>
        <w:rPr>
          <w:rFonts w:ascii="Times New Roman" w:hAnsi="Times New Roman" w:cs="Times New Roman"/>
        </w:rPr>
      </w:pPr>
      <w:r>
        <w:rPr>
          <w:rFonts w:ascii="Times New Roman" w:hAnsi="Times New Roman" w:cs="Times New Roman"/>
        </w:rPr>
        <w:t>Livello 1 = 6</w:t>
      </w:r>
    </w:p>
    <w:p w:rsidR="00AA558B" w:rsidRDefault="00AA558B" w:rsidP="00A41FAF">
      <w:pPr>
        <w:autoSpaceDE w:val="0"/>
        <w:spacing w:after="0" w:line="240" w:lineRule="auto"/>
        <w:rPr>
          <w:rFonts w:ascii="Times New Roman" w:hAnsi="Times New Roman" w:cs="Times New Roman"/>
        </w:rPr>
      </w:pPr>
      <w:r>
        <w:rPr>
          <w:rFonts w:ascii="Times New Roman" w:hAnsi="Times New Roman" w:cs="Times New Roman"/>
        </w:rPr>
        <w:t>Livello 2 = 7</w:t>
      </w:r>
    </w:p>
    <w:p w:rsidR="00AA558B" w:rsidRDefault="00AA558B" w:rsidP="00A41FAF">
      <w:pPr>
        <w:autoSpaceDE w:val="0"/>
        <w:spacing w:after="0" w:line="240" w:lineRule="auto"/>
        <w:rPr>
          <w:rFonts w:ascii="Times New Roman" w:hAnsi="Times New Roman" w:cs="Times New Roman"/>
        </w:rPr>
      </w:pPr>
      <w:r>
        <w:rPr>
          <w:rFonts w:ascii="Times New Roman" w:hAnsi="Times New Roman" w:cs="Times New Roman"/>
        </w:rPr>
        <w:t>Livello 3 = 8</w:t>
      </w:r>
    </w:p>
    <w:p w:rsidR="00AA558B" w:rsidRDefault="00AA558B" w:rsidP="00A41FAF">
      <w:pPr>
        <w:autoSpaceDE w:val="0"/>
        <w:spacing w:after="0" w:line="240" w:lineRule="auto"/>
        <w:rPr>
          <w:rFonts w:ascii="Times New Roman" w:hAnsi="Times New Roman" w:cs="Times New Roman"/>
        </w:rPr>
      </w:pPr>
      <w:r>
        <w:rPr>
          <w:rFonts w:ascii="Times New Roman" w:hAnsi="Times New Roman" w:cs="Times New Roman"/>
        </w:rPr>
        <w:t>Livello 4 = 9</w:t>
      </w:r>
    </w:p>
    <w:p w:rsidR="00AA558B" w:rsidRDefault="00AA558B" w:rsidP="00A41FAF">
      <w:pPr>
        <w:autoSpaceDE w:val="0"/>
        <w:spacing w:after="0" w:line="240" w:lineRule="auto"/>
        <w:rPr>
          <w:rFonts w:ascii="Times New Roman" w:hAnsi="Times New Roman" w:cs="Times New Roman"/>
        </w:rPr>
      </w:pPr>
      <w:r>
        <w:rPr>
          <w:rFonts w:ascii="Times New Roman" w:hAnsi="Times New Roman" w:cs="Times New Roman"/>
        </w:rPr>
        <w:t>Livello 5 = 10</w:t>
      </w:r>
    </w:p>
    <w:bookmarkEnd w:id="1"/>
    <w:p w:rsidR="00FE2FC4" w:rsidRDefault="00FE2FC4" w:rsidP="00030191">
      <w:pPr>
        <w:autoSpaceDE w:val="0"/>
        <w:spacing w:after="0" w:line="240" w:lineRule="auto"/>
        <w:rPr>
          <w:rFonts w:ascii="Times New Roman" w:hAnsi="Times New Roman"/>
        </w:rPr>
      </w:pPr>
    </w:p>
    <w:p w:rsidR="00FE2FC4" w:rsidRDefault="00162C67" w:rsidP="00030191">
      <w:pPr>
        <w:autoSpaceDE w:val="0"/>
        <w:spacing w:after="0" w:line="240" w:lineRule="auto"/>
        <w:rPr>
          <w:rFonts w:ascii="Times New Roman" w:hAnsi="Times New Roman"/>
        </w:rPr>
      </w:pPr>
      <w:r>
        <w:rPr>
          <w:rFonts w:ascii="Times New Roman" w:hAnsi="Times New Roman"/>
        </w:rPr>
        <w:t>Per gli alunni BES e DSA i criteri di valutazione corrispondo</w:t>
      </w:r>
      <w:r w:rsidR="00673D46">
        <w:rPr>
          <w:rFonts w:ascii="Times New Roman" w:hAnsi="Times New Roman"/>
        </w:rPr>
        <w:t>no a quelli della classe nel rispetto de</w:t>
      </w:r>
      <w:r>
        <w:rPr>
          <w:rFonts w:ascii="Times New Roman" w:hAnsi="Times New Roman"/>
        </w:rPr>
        <w:t>i PDP rimodulati.</w:t>
      </w:r>
    </w:p>
    <w:p w:rsidR="005D22E2" w:rsidRDefault="005D22E2" w:rsidP="00D6312E">
      <w:pPr>
        <w:autoSpaceDE w:val="0"/>
        <w:spacing w:after="0" w:line="240" w:lineRule="auto"/>
        <w:jc w:val="center"/>
        <w:rPr>
          <w:rFonts w:ascii="Times New Roman" w:hAnsi="Times New Roman"/>
          <w:b/>
          <w:sz w:val="28"/>
          <w:szCs w:val="28"/>
        </w:rPr>
      </w:pPr>
    </w:p>
    <w:p w:rsidR="001F79AC" w:rsidRDefault="001F79AC" w:rsidP="00151B81">
      <w:pPr>
        <w:spacing w:after="160" w:line="259" w:lineRule="auto"/>
        <w:rPr>
          <w:rFonts w:ascii="Calibri" w:eastAsia="Calibri" w:hAnsi="Calibri" w:cs="Calibri"/>
          <w:b/>
          <w:sz w:val="32"/>
          <w:szCs w:val="32"/>
        </w:rPr>
      </w:pPr>
    </w:p>
    <w:p w:rsidR="00151B81" w:rsidRPr="00151B81" w:rsidRDefault="00151B81" w:rsidP="00151B81">
      <w:pPr>
        <w:spacing w:after="160" w:line="259" w:lineRule="auto"/>
        <w:rPr>
          <w:rFonts w:ascii="Calibri" w:eastAsia="Calibri" w:hAnsi="Calibri" w:cs="Calibri"/>
          <w:b/>
          <w:sz w:val="32"/>
          <w:szCs w:val="32"/>
        </w:rPr>
      </w:pPr>
      <w:r w:rsidRPr="00151B81">
        <w:rPr>
          <w:rFonts w:ascii="Calibri" w:eastAsia="Calibri" w:hAnsi="Calibri" w:cs="Calibri"/>
          <w:b/>
          <w:sz w:val="32"/>
          <w:szCs w:val="32"/>
        </w:rPr>
        <w:lastRenderedPageBreak/>
        <w:t xml:space="preserve">Valutazione </w:t>
      </w:r>
      <w:proofErr w:type="spellStart"/>
      <w:r w:rsidRPr="00151B81">
        <w:rPr>
          <w:rFonts w:ascii="Calibri" w:eastAsia="Calibri" w:hAnsi="Calibri" w:cs="Calibri"/>
          <w:b/>
          <w:sz w:val="32"/>
          <w:szCs w:val="32"/>
        </w:rPr>
        <w:t>DAD_secondaria</w:t>
      </w:r>
      <w:proofErr w:type="spellEnd"/>
      <w:r w:rsidRPr="00151B81">
        <w:rPr>
          <w:rFonts w:ascii="Calibri" w:eastAsia="Calibri" w:hAnsi="Calibri" w:cs="Calibri"/>
          <w:b/>
          <w:sz w:val="32"/>
          <w:szCs w:val="32"/>
        </w:rPr>
        <w:t xml:space="preserve"> </w:t>
      </w:r>
      <w:r w:rsidR="00A908DF">
        <w:rPr>
          <w:rFonts w:ascii="Calibri" w:eastAsia="Calibri" w:hAnsi="Calibri" w:cs="Calibri"/>
          <w:b/>
          <w:sz w:val="32"/>
          <w:szCs w:val="32"/>
        </w:rPr>
        <w:t>di primo grado</w:t>
      </w:r>
      <w:bookmarkStart w:id="2" w:name="_GoBack"/>
      <w:bookmarkEnd w:id="2"/>
    </w:p>
    <w:tbl>
      <w:tblPr>
        <w:tblW w:w="1072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33"/>
        <w:gridCol w:w="1733"/>
        <w:gridCol w:w="1857"/>
        <w:gridCol w:w="1486"/>
        <w:gridCol w:w="1858"/>
        <w:gridCol w:w="2160"/>
      </w:tblGrid>
      <w:tr w:rsidR="00151B81" w:rsidRPr="00151B81" w:rsidTr="00151B81">
        <w:trPr>
          <w:trHeight w:val="84"/>
        </w:trPr>
        <w:tc>
          <w:tcPr>
            <w:tcW w:w="1633" w:type="dxa"/>
          </w:tcPr>
          <w:p w:rsidR="00151B81" w:rsidRPr="00151B81" w:rsidRDefault="00151B81" w:rsidP="00151B81">
            <w:pPr>
              <w:spacing w:after="0" w:line="240" w:lineRule="auto"/>
              <w:rPr>
                <w:rFonts w:ascii="Calibri" w:eastAsia="Calibri" w:hAnsi="Calibri" w:cs="Calibri"/>
              </w:rPr>
            </w:pPr>
            <w:r w:rsidRPr="00151B81">
              <w:rPr>
                <w:rFonts w:ascii="Calibri" w:eastAsia="Calibri" w:hAnsi="Calibri" w:cs="Calibri"/>
              </w:rPr>
              <w:t>Indicatori</w:t>
            </w:r>
          </w:p>
        </w:tc>
        <w:tc>
          <w:tcPr>
            <w:tcW w:w="1733" w:type="dxa"/>
          </w:tcPr>
          <w:p w:rsidR="00151B81" w:rsidRPr="00151B81" w:rsidRDefault="00151B81" w:rsidP="00151B81">
            <w:pPr>
              <w:spacing w:after="0" w:line="240" w:lineRule="auto"/>
              <w:rPr>
                <w:rFonts w:ascii="Calibri" w:eastAsia="Calibri" w:hAnsi="Calibri" w:cs="Calibri"/>
              </w:rPr>
            </w:pPr>
            <w:r w:rsidRPr="00151B81">
              <w:rPr>
                <w:rFonts w:ascii="Calibri" w:eastAsia="Calibri" w:hAnsi="Calibri" w:cs="Calibri"/>
              </w:rPr>
              <w:t>LIVELLO 1 (voti 4-5)</w:t>
            </w:r>
          </w:p>
        </w:tc>
        <w:tc>
          <w:tcPr>
            <w:tcW w:w="1857" w:type="dxa"/>
          </w:tcPr>
          <w:p w:rsidR="00151B81" w:rsidRPr="00151B81" w:rsidRDefault="00151B81" w:rsidP="00151B81">
            <w:pPr>
              <w:spacing w:after="0" w:line="240" w:lineRule="auto"/>
              <w:rPr>
                <w:rFonts w:ascii="Calibri" w:eastAsia="Calibri" w:hAnsi="Calibri" w:cs="Calibri"/>
              </w:rPr>
            </w:pPr>
            <w:r w:rsidRPr="00151B81">
              <w:rPr>
                <w:rFonts w:ascii="Calibri" w:eastAsia="Calibri" w:hAnsi="Calibri" w:cs="Calibri"/>
              </w:rPr>
              <w:t>LIVELLO 2 (voto 6)</w:t>
            </w:r>
          </w:p>
        </w:tc>
        <w:tc>
          <w:tcPr>
            <w:tcW w:w="1486" w:type="dxa"/>
          </w:tcPr>
          <w:p w:rsidR="00151B81" w:rsidRPr="00151B81" w:rsidRDefault="00151B81" w:rsidP="00151B81">
            <w:pPr>
              <w:spacing w:after="0" w:line="240" w:lineRule="auto"/>
              <w:rPr>
                <w:rFonts w:ascii="Calibri" w:eastAsia="Calibri" w:hAnsi="Calibri" w:cs="Calibri"/>
              </w:rPr>
            </w:pPr>
            <w:r w:rsidRPr="00151B81">
              <w:rPr>
                <w:rFonts w:ascii="Calibri" w:eastAsia="Calibri" w:hAnsi="Calibri" w:cs="Calibri"/>
              </w:rPr>
              <w:t>LIVELLO 3 (voto 7)</w:t>
            </w:r>
          </w:p>
        </w:tc>
        <w:tc>
          <w:tcPr>
            <w:tcW w:w="1858" w:type="dxa"/>
          </w:tcPr>
          <w:p w:rsidR="00151B81" w:rsidRPr="00151B81" w:rsidRDefault="00151B81" w:rsidP="00151B81">
            <w:pPr>
              <w:spacing w:after="0" w:line="240" w:lineRule="auto"/>
              <w:rPr>
                <w:rFonts w:ascii="Calibri" w:eastAsia="Calibri" w:hAnsi="Calibri" w:cs="Calibri"/>
              </w:rPr>
            </w:pPr>
            <w:r w:rsidRPr="00151B81">
              <w:rPr>
                <w:rFonts w:ascii="Calibri" w:eastAsia="Calibri" w:hAnsi="Calibri" w:cs="Calibri"/>
              </w:rPr>
              <w:t>LIVELLO 4 (voto 8)</w:t>
            </w:r>
          </w:p>
        </w:tc>
        <w:tc>
          <w:tcPr>
            <w:tcW w:w="2160" w:type="dxa"/>
          </w:tcPr>
          <w:p w:rsidR="00151B81" w:rsidRPr="00151B81" w:rsidRDefault="00151B81" w:rsidP="00151B81">
            <w:pPr>
              <w:spacing w:after="0" w:line="240" w:lineRule="auto"/>
              <w:rPr>
                <w:rFonts w:ascii="Calibri" w:eastAsia="Calibri" w:hAnsi="Calibri" w:cs="Calibri"/>
              </w:rPr>
            </w:pPr>
            <w:r w:rsidRPr="00151B81">
              <w:rPr>
                <w:rFonts w:ascii="Calibri" w:eastAsia="Calibri" w:hAnsi="Calibri" w:cs="Calibri"/>
              </w:rPr>
              <w:t>LIVELLO 5 (voti 9-10)</w:t>
            </w:r>
          </w:p>
        </w:tc>
      </w:tr>
      <w:tr w:rsidR="00151B81" w:rsidRPr="00151B81" w:rsidTr="00151B81">
        <w:trPr>
          <w:trHeight w:val="350"/>
        </w:trPr>
        <w:tc>
          <w:tcPr>
            <w:tcW w:w="1633" w:type="dxa"/>
          </w:tcPr>
          <w:p w:rsidR="00151B81" w:rsidRPr="00151B81" w:rsidRDefault="00151B81" w:rsidP="00151B81">
            <w:pPr>
              <w:spacing w:after="0" w:line="240" w:lineRule="auto"/>
              <w:rPr>
                <w:rFonts w:asciiTheme="majorHAnsi" w:eastAsia="Calibri" w:hAnsiTheme="majorHAnsi" w:cs="Calibri"/>
                <w:b/>
                <w:smallCaps/>
                <w:sz w:val="20"/>
                <w:szCs w:val="20"/>
              </w:rPr>
            </w:pPr>
            <w:r w:rsidRPr="00151B81">
              <w:rPr>
                <w:rFonts w:asciiTheme="majorHAnsi" w:eastAsia="Calibri" w:hAnsiTheme="majorHAnsi" w:cs="Calibri"/>
                <w:b/>
                <w:smallCaps/>
                <w:sz w:val="20"/>
                <w:szCs w:val="20"/>
              </w:rPr>
              <w:t>PARTECIPAZIONE ALLE ATTIVITÀ</w:t>
            </w:r>
          </w:p>
          <w:p w:rsidR="00151B81" w:rsidRPr="00151B81" w:rsidRDefault="00151B81" w:rsidP="00151B81">
            <w:pPr>
              <w:spacing w:after="0" w:line="240" w:lineRule="auto"/>
              <w:rPr>
                <w:rFonts w:asciiTheme="majorHAnsi" w:eastAsia="Calibri" w:hAnsiTheme="majorHAnsi" w:cs="Calibri"/>
                <w:b/>
                <w:smallCaps/>
                <w:sz w:val="20"/>
                <w:szCs w:val="20"/>
              </w:rPr>
            </w:pPr>
          </w:p>
        </w:tc>
        <w:tc>
          <w:tcPr>
            <w:tcW w:w="1733" w:type="dxa"/>
          </w:tcPr>
          <w:p w:rsidR="00151B81" w:rsidRPr="00151B81" w:rsidRDefault="00151B81" w:rsidP="00151B81">
            <w:pPr>
              <w:spacing w:after="0" w:line="240" w:lineRule="auto"/>
              <w:rPr>
                <w:rFonts w:ascii="Calibri" w:eastAsia="Calibri" w:hAnsi="Calibri" w:cs="Calibri"/>
                <w:sz w:val="20"/>
                <w:szCs w:val="20"/>
              </w:rPr>
            </w:pPr>
            <w:r w:rsidRPr="00151B81">
              <w:rPr>
                <w:rFonts w:ascii="Calibri" w:eastAsia="Calibri" w:hAnsi="Calibri" w:cs="Calibri"/>
                <w:sz w:val="20"/>
                <w:szCs w:val="20"/>
              </w:rPr>
              <w:t xml:space="preserve">L’alunno ha evidenziato  una partecipazione scarsa o inadeguata alle attività scolastiche di </w:t>
            </w:r>
            <w:proofErr w:type="spellStart"/>
            <w:r w:rsidRPr="00151B81">
              <w:rPr>
                <w:rFonts w:ascii="Calibri" w:eastAsia="Calibri" w:hAnsi="Calibri" w:cs="Calibri"/>
                <w:sz w:val="20"/>
                <w:szCs w:val="20"/>
              </w:rPr>
              <w:t>DaD</w:t>
            </w:r>
            <w:proofErr w:type="spellEnd"/>
          </w:p>
        </w:tc>
        <w:tc>
          <w:tcPr>
            <w:tcW w:w="1857" w:type="dxa"/>
          </w:tcPr>
          <w:p w:rsidR="00151B81" w:rsidRPr="00151B81" w:rsidRDefault="00151B81" w:rsidP="00151B81">
            <w:pPr>
              <w:spacing w:after="0" w:line="240" w:lineRule="auto"/>
              <w:rPr>
                <w:rFonts w:ascii="Calibri" w:eastAsia="Calibri" w:hAnsi="Calibri" w:cs="Calibri"/>
                <w:sz w:val="20"/>
                <w:szCs w:val="20"/>
              </w:rPr>
            </w:pPr>
            <w:r w:rsidRPr="00151B81">
              <w:rPr>
                <w:rFonts w:ascii="Calibri" w:eastAsia="Calibri" w:hAnsi="Calibri" w:cs="Calibri"/>
                <w:sz w:val="20"/>
                <w:szCs w:val="20"/>
              </w:rPr>
              <w:t xml:space="preserve">L’alunno ha evidenziato una partecipazione discontinua alle attività scolastiche di </w:t>
            </w:r>
            <w:proofErr w:type="spellStart"/>
            <w:r w:rsidRPr="00151B81">
              <w:rPr>
                <w:rFonts w:ascii="Calibri" w:eastAsia="Calibri" w:hAnsi="Calibri" w:cs="Calibri"/>
                <w:sz w:val="20"/>
                <w:szCs w:val="20"/>
              </w:rPr>
              <w:t>DaD</w:t>
            </w:r>
            <w:proofErr w:type="spellEnd"/>
            <w:r w:rsidRPr="00151B81">
              <w:rPr>
                <w:rFonts w:ascii="Calibri" w:eastAsia="Calibri" w:hAnsi="Calibri" w:cs="Calibri"/>
                <w:sz w:val="20"/>
                <w:szCs w:val="20"/>
              </w:rPr>
              <w:t xml:space="preserve"> </w:t>
            </w:r>
          </w:p>
        </w:tc>
        <w:tc>
          <w:tcPr>
            <w:tcW w:w="1486" w:type="dxa"/>
          </w:tcPr>
          <w:p w:rsidR="00151B81" w:rsidRPr="00151B81" w:rsidRDefault="00151B81" w:rsidP="00151B81">
            <w:pPr>
              <w:spacing w:after="0" w:line="240" w:lineRule="auto"/>
              <w:rPr>
                <w:rFonts w:ascii="Calibri" w:eastAsia="Calibri" w:hAnsi="Calibri" w:cs="Calibri"/>
                <w:sz w:val="20"/>
                <w:szCs w:val="20"/>
              </w:rPr>
            </w:pPr>
            <w:r w:rsidRPr="00151B81">
              <w:rPr>
                <w:rFonts w:ascii="Calibri" w:eastAsia="Calibri" w:hAnsi="Calibri" w:cs="Calibri"/>
                <w:sz w:val="20"/>
                <w:szCs w:val="20"/>
              </w:rPr>
              <w:t xml:space="preserve">L’alunno ha evidenziato una partecipazione costante alle attività scolastiche di </w:t>
            </w:r>
            <w:proofErr w:type="spellStart"/>
            <w:r w:rsidRPr="00151B81">
              <w:rPr>
                <w:rFonts w:ascii="Calibri" w:eastAsia="Calibri" w:hAnsi="Calibri" w:cs="Calibri"/>
                <w:sz w:val="20"/>
                <w:szCs w:val="20"/>
              </w:rPr>
              <w:t>DaD</w:t>
            </w:r>
            <w:proofErr w:type="spellEnd"/>
          </w:p>
        </w:tc>
        <w:tc>
          <w:tcPr>
            <w:tcW w:w="1858" w:type="dxa"/>
          </w:tcPr>
          <w:p w:rsidR="00151B81" w:rsidRPr="00151B81" w:rsidRDefault="00151B81" w:rsidP="00151B81">
            <w:pPr>
              <w:spacing w:after="0" w:line="240" w:lineRule="auto"/>
              <w:rPr>
                <w:rFonts w:ascii="Calibri" w:eastAsia="Calibri" w:hAnsi="Calibri" w:cs="Calibri"/>
                <w:sz w:val="20"/>
                <w:szCs w:val="20"/>
              </w:rPr>
            </w:pPr>
            <w:r w:rsidRPr="00151B81">
              <w:rPr>
                <w:rFonts w:ascii="Calibri" w:eastAsia="Calibri" w:hAnsi="Calibri" w:cs="Calibri"/>
                <w:sz w:val="20"/>
                <w:szCs w:val="20"/>
              </w:rPr>
              <w:t xml:space="preserve">L’alunno ha evidenziato una partecipazione attiva alle attività scolastiche di  </w:t>
            </w:r>
            <w:proofErr w:type="spellStart"/>
            <w:r w:rsidRPr="00151B81">
              <w:rPr>
                <w:rFonts w:ascii="Calibri" w:eastAsia="Calibri" w:hAnsi="Calibri" w:cs="Calibri"/>
                <w:sz w:val="20"/>
                <w:szCs w:val="20"/>
              </w:rPr>
              <w:t>DaD</w:t>
            </w:r>
            <w:proofErr w:type="spellEnd"/>
          </w:p>
        </w:tc>
        <w:tc>
          <w:tcPr>
            <w:tcW w:w="2160" w:type="dxa"/>
          </w:tcPr>
          <w:p w:rsidR="00151B81" w:rsidRPr="00151B81" w:rsidRDefault="00151B81" w:rsidP="00151B81">
            <w:pPr>
              <w:spacing w:after="0" w:line="240" w:lineRule="auto"/>
              <w:rPr>
                <w:rFonts w:ascii="Calibri" w:eastAsia="Calibri" w:hAnsi="Calibri" w:cs="Calibri"/>
                <w:sz w:val="20"/>
                <w:szCs w:val="20"/>
              </w:rPr>
            </w:pPr>
            <w:r w:rsidRPr="00151B81">
              <w:rPr>
                <w:rFonts w:ascii="Calibri" w:eastAsia="Calibri" w:hAnsi="Calibri" w:cs="Calibri"/>
                <w:sz w:val="20"/>
                <w:szCs w:val="20"/>
              </w:rPr>
              <w:t xml:space="preserve">L’alunno ha evidenziato una partecipazione attiva e propositiva alle attività scolastiche di </w:t>
            </w:r>
            <w:proofErr w:type="spellStart"/>
            <w:r w:rsidRPr="00151B81">
              <w:rPr>
                <w:rFonts w:ascii="Calibri" w:eastAsia="Calibri" w:hAnsi="Calibri" w:cs="Calibri"/>
                <w:sz w:val="20"/>
                <w:szCs w:val="20"/>
              </w:rPr>
              <w:t>DaD</w:t>
            </w:r>
            <w:proofErr w:type="spellEnd"/>
          </w:p>
        </w:tc>
      </w:tr>
      <w:tr w:rsidR="00151B81" w:rsidRPr="00151B81" w:rsidTr="00151B81">
        <w:trPr>
          <w:trHeight w:val="174"/>
        </w:trPr>
        <w:tc>
          <w:tcPr>
            <w:tcW w:w="1633" w:type="dxa"/>
          </w:tcPr>
          <w:p w:rsidR="00151B81" w:rsidRPr="00151B81" w:rsidRDefault="00151B81" w:rsidP="00151B81">
            <w:pPr>
              <w:spacing w:after="0" w:line="240" w:lineRule="auto"/>
              <w:rPr>
                <w:rFonts w:asciiTheme="majorHAnsi" w:eastAsia="Calibri" w:hAnsiTheme="majorHAnsi" w:cs="Calibri"/>
                <w:b/>
                <w:smallCaps/>
                <w:sz w:val="20"/>
                <w:szCs w:val="20"/>
              </w:rPr>
            </w:pPr>
            <w:r w:rsidRPr="00151B81">
              <w:rPr>
                <w:rFonts w:asciiTheme="majorHAnsi" w:eastAsia="Calibri" w:hAnsiTheme="majorHAnsi" w:cs="Calibri"/>
                <w:b/>
                <w:smallCaps/>
                <w:sz w:val="20"/>
                <w:szCs w:val="20"/>
              </w:rPr>
              <w:t>METODO DI STUDIO</w:t>
            </w:r>
          </w:p>
        </w:tc>
        <w:tc>
          <w:tcPr>
            <w:tcW w:w="1733" w:type="dxa"/>
          </w:tcPr>
          <w:p w:rsidR="00151B81" w:rsidRPr="00151B81" w:rsidRDefault="00151B81" w:rsidP="00151B81">
            <w:pPr>
              <w:spacing w:after="0" w:line="240" w:lineRule="auto"/>
              <w:rPr>
                <w:rFonts w:ascii="Calibri" w:eastAsia="Calibri" w:hAnsi="Calibri" w:cs="Calibri"/>
                <w:sz w:val="20"/>
                <w:szCs w:val="20"/>
              </w:rPr>
            </w:pPr>
            <w:r w:rsidRPr="00151B81">
              <w:rPr>
                <w:rFonts w:ascii="Calibri" w:eastAsia="Calibri" w:hAnsi="Calibri" w:cs="Calibri"/>
                <w:sz w:val="20"/>
                <w:szCs w:val="20"/>
              </w:rPr>
              <w:t>Il suo metodo di studio non è ancora adeguato</w:t>
            </w:r>
          </w:p>
        </w:tc>
        <w:tc>
          <w:tcPr>
            <w:tcW w:w="1857" w:type="dxa"/>
          </w:tcPr>
          <w:p w:rsidR="00151B81" w:rsidRPr="00151B81" w:rsidRDefault="00151B81" w:rsidP="00151B81">
            <w:pPr>
              <w:spacing w:after="0" w:line="240" w:lineRule="auto"/>
              <w:rPr>
                <w:rFonts w:ascii="Calibri" w:eastAsia="Calibri" w:hAnsi="Calibri" w:cs="Calibri"/>
                <w:sz w:val="20"/>
                <w:szCs w:val="20"/>
              </w:rPr>
            </w:pPr>
            <w:r w:rsidRPr="00151B81">
              <w:rPr>
                <w:rFonts w:ascii="Calibri" w:eastAsia="Calibri" w:hAnsi="Calibri" w:cs="Calibri"/>
                <w:sz w:val="20"/>
                <w:szCs w:val="20"/>
              </w:rPr>
              <w:t>Il suo metodo di studio è adeguato alle situazioni più semplici</w:t>
            </w:r>
          </w:p>
        </w:tc>
        <w:tc>
          <w:tcPr>
            <w:tcW w:w="1486" w:type="dxa"/>
          </w:tcPr>
          <w:p w:rsidR="00151B81" w:rsidRPr="00151B81" w:rsidRDefault="00151B81" w:rsidP="00151B81">
            <w:pPr>
              <w:spacing w:after="0" w:line="240" w:lineRule="auto"/>
              <w:rPr>
                <w:rFonts w:ascii="Calibri" w:eastAsia="Calibri" w:hAnsi="Calibri" w:cs="Calibri"/>
                <w:sz w:val="20"/>
                <w:szCs w:val="20"/>
              </w:rPr>
            </w:pPr>
            <w:r w:rsidRPr="00151B81">
              <w:rPr>
                <w:rFonts w:ascii="Calibri" w:eastAsia="Calibri" w:hAnsi="Calibri" w:cs="Calibri"/>
                <w:sz w:val="20"/>
                <w:szCs w:val="20"/>
              </w:rPr>
              <w:t>Il suo metodo di studio è adeguato</w:t>
            </w:r>
          </w:p>
        </w:tc>
        <w:tc>
          <w:tcPr>
            <w:tcW w:w="1858" w:type="dxa"/>
          </w:tcPr>
          <w:p w:rsidR="00151B81" w:rsidRPr="00151B81" w:rsidRDefault="00151B81" w:rsidP="00151B81">
            <w:pPr>
              <w:spacing w:after="0" w:line="240" w:lineRule="auto"/>
              <w:rPr>
                <w:rFonts w:ascii="Calibri" w:eastAsia="Calibri" w:hAnsi="Calibri" w:cs="Calibri"/>
                <w:sz w:val="20"/>
                <w:szCs w:val="20"/>
              </w:rPr>
            </w:pPr>
            <w:r w:rsidRPr="00151B81">
              <w:rPr>
                <w:rFonts w:ascii="Calibri" w:eastAsia="Calibri" w:hAnsi="Calibri" w:cs="Calibri"/>
                <w:sz w:val="20"/>
                <w:szCs w:val="20"/>
              </w:rPr>
              <w:t>Il suo metodo di studio è efficace</w:t>
            </w:r>
          </w:p>
        </w:tc>
        <w:tc>
          <w:tcPr>
            <w:tcW w:w="2160" w:type="dxa"/>
          </w:tcPr>
          <w:p w:rsidR="00151B81" w:rsidRPr="00151B81" w:rsidRDefault="00151B81" w:rsidP="00151B81">
            <w:pPr>
              <w:spacing w:after="0" w:line="240" w:lineRule="auto"/>
              <w:rPr>
                <w:rFonts w:ascii="Calibri" w:eastAsia="Calibri" w:hAnsi="Calibri" w:cs="Calibri"/>
                <w:sz w:val="20"/>
                <w:szCs w:val="20"/>
              </w:rPr>
            </w:pPr>
            <w:r w:rsidRPr="00151B81">
              <w:rPr>
                <w:rFonts w:ascii="Calibri" w:eastAsia="Calibri" w:hAnsi="Calibri" w:cs="Calibri"/>
                <w:sz w:val="20"/>
                <w:szCs w:val="20"/>
              </w:rPr>
              <w:t>Il suo metodo di studio è organico ed efficace</w:t>
            </w:r>
          </w:p>
        </w:tc>
      </w:tr>
      <w:tr w:rsidR="00151B81" w:rsidRPr="00151B81" w:rsidTr="00151B81">
        <w:trPr>
          <w:trHeight w:val="305"/>
        </w:trPr>
        <w:tc>
          <w:tcPr>
            <w:tcW w:w="1633" w:type="dxa"/>
          </w:tcPr>
          <w:p w:rsidR="00151B81" w:rsidRPr="00151B81" w:rsidRDefault="00151B81" w:rsidP="00151B81">
            <w:pPr>
              <w:spacing w:after="0" w:line="240" w:lineRule="auto"/>
              <w:rPr>
                <w:rFonts w:asciiTheme="majorHAnsi" w:eastAsia="Calibri" w:hAnsiTheme="majorHAnsi" w:cs="Calibri"/>
                <w:b/>
                <w:smallCaps/>
                <w:sz w:val="20"/>
                <w:szCs w:val="20"/>
              </w:rPr>
            </w:pPr>
            <w:r w:rsidRPr="00151B81">
              <w:rPr>
                <w:rFonts w:asciiTheme="majorHAnsi" w:eastAsia="Calibri" w:hAnsiTheme="majorHAnsi" w:cs="Calibri"/>
                <w:b/>
                <w:smallCaps/>
                <w:sz w:val="20"/>
                <w:szCs w:val="20"/>
              </w:rPr>
              <w:t>AUTONOMIA</w:t>
            </w:r>
          </w:p>
          <w:p w:rsidR="00151B81" w:rsidRPr="00151B81" w:rsidRDefault="00151B81" w:rsidP="00151B81">
            <w:pPr>
              <w:spacing w:after="0" w:line="240" w:lineRule="auto"/>
              <w:rPr>
                <w:rFonts w:asciiTheme="majorHAnsi" w:eastAsia="Calibri" w:hAnsiTheme="majorHAnsi" w:cs="Calibri"/>
                <w:sz w:val="20"/>
                <w:szCs w:val="20"/>
              </w:rPr>
            </w:pPr>
          </w:p>
        </w:tc>
        <w:tc>
          <w:tcPr>
            <w:tcW w:w="1733" w:type="dxa"/>
          </w:tcPr>
          <w:p w:rsidR="00151B81" w:rsidRPr="00151B81" w:rsidRDefault="00151B81" w:rsidP="00151B81">
            <w:pPr>
              <w:spacing w:after="0" w:line="240" w:lineRule="auto"/>
              <w:rPr>
                <w:rFonts w:ascii="Calibri" w:eastAsia="Calibri" w:hAnsi="Calibri" w:cs="Calibri"/>
                <w:sz w:val="20"/>
                <w:szCs w:val="20"/>
              </w:rPr>
            </w:pPr>
            <w:r w:rsidRPr="00151B81">
              <w:rPr>
                <w:rFonts w:ascii="Calibri" w:eastAsia="Calibri" w:hAnsi="Calibri" w:cs="Calibri"/>
                <w:sz w:val="20"/>
                <w:szCs w:val="20"/>
              </w:rPr>
              <w:t xml:space="preserve">Nello svolgimento delle attività di </w:t>
            </w:r>
            <w:proofErr w:type="spellStart"/>
            <w:r w:rsidRPr="00151B81">
              <w:rPr>
                <w:rFonts w:ascii="Calibri" w:eastAsia="Calibri" w:hAnsi="Calibri" w:cs="Calibri"/>
                <w:sz w:val="20"/>
                <w:szCs w:val="20"/>
              </w:rPr>
              <w:t>DaD</w:t>
            </w:r>
            <w:proofErr w:type="spellEnd"/>
            <w:r w:rsidRPr="00151B81">
              <w:rPr>
                <w:rFonts w:ascii="Calibri" w:eastAsia="Calibri" w:hAnsi="Calibri" w:cs="Calibri"/>
                <w:sz w:val="20"/>
                <w:szCs w:val="20"/>
              </w:rPr>
              <w:t xml:space="preserve"> ha dimostrato</w:t>
            </w:r>
          </w:p>
          <w:p w:rsidR="00151B81" w:rsidRPr="00151B81" w:rsidRDefault="00151B81" w:rsidP="00151B81">
            <w:pPr>
              <w:spacing w:after="0" w:line="240" w:lineRule="auto"/>
              <w:rPr>
                <w:rFonts w:ascii="Calibri" w:eastAsia="Calibri" w:hAnsi="Calibri" w:cs="Calibri"/>
                <w:sz w:val="20"/>
                <w:szCs w:val="20"/>
              </w:rPr>
            </w:pPr>
            <w:r w:rsidRPr="00151B81">
              <w:rPr>
                <w:rFonts w:ascii="Calibri" w:eastAsia="Calibri" w:hAnsi="Calibri" w:cs="Calibri"/>
                <w:sz w:val="20"/>
                <w:szCs w:val="20"/>
              </w:rPr>
              <w:t>assoluta o insufficiente autonomia</w:t>
            </w:r>
          </w:p>
        </w:tc>
        <w:tc>
          <w:tcPr>
            <w:tcW w:w="1857" w:type="dxa"/>
          </w:tcPr>
          <w:p w:rsidR="00151B81" w:rsidRPr="00151B81" w:rsidRDefault="00151B81" w:rsidP="00151B81">
            <w:pPr>
              <w:spacing w:after="0" w:line="240" w:lineRule="auto"/>
              <w:rPr>
                <w:rFonts w:ascii="Calibri" w:eastAsia="Calibri" w:hAnsi="Calibri" w:cs="Calibri"/>
                <w:sz w:val="20"/>
                <w:szCs w:val="20"/>
              </w:rPr>
            </w:pPr>
            <w:r w:rsidRPr="00151B81">
              <w:rPr>
                <w:rFonts w:ascii="Calibri" w:eastAsia="Calibri" w:hAnsi="Calibri" w:cs="Calibri"/>
                <w:sz w:val="20"/>
                <w:szCs w:val="20"/>
              </w:rPr>
              <w:t xml:space="preserve">Nello svolgimento delle attività di </w:t>
            </w:r>
            <w:proofErr w:type="spellStart"/>
            <w:r w:rsidRPr="00151B81">
              <w:rPr>
                <w:rFonts w:ascii="Calibri" w:eastAsia="Calibri" w:hAnsi="Calibri" w:cs="Calibri"/>
                <w:sz w:val="20"/>
                <w:szCs w:val="20"/>
              </w:rPr>
              <w:t>DaD</w:t>
            </w:r>
            <w:proofErr w:type="spellEnd"/>
            <w:r w:rsidRPr="00151B81">
              <w:rPr>
                <w:rFonts w:ascii="Calibri" w:eastAsia="Calibri" w:hAnsi="Calibri" w:cs="Calibri"/>
                <w:sz w:val="20"/>
                <w:szCs w:val="20"/>
              </w:rPr>
              <w:t xml:space="preserve"> ha dimostrato</w:t>
            </w:r>
          </w:p>
          <w:p w:rsidR="00151B81" w:rsidRPr="00151B81" w:rsidRDefault="00151B81" w:rsidP="00151B81">
            <w:pPr>
              <w:spacing w:after="0" w:line="240" w:lineRule="auto"/>
              <w:rPr>
                <w:rFonts w:ascii="Calibri" w:eastAsia="Calibri" w:hAnsi="Calibri" w:cs="Calibri"/>
                <w:sz w:val="20"/>
                <w:szCs w:val="20"/>
              </w:rPr>
            </w:pPr>
            <w:r w:rsidRPr="00151B81">
              <w:rPr>
                <w:rFonts w:ascii="Calibri" w:eastAsia="Calibri" w:hAnsi="Calibri" w:cs="Calibri"/>
                <w:sz w:val="20"/>
                <w:szCs w:val="20"/>
              </w:rPr>
              <w:t>un accettabile grado di autonomia</w:t>
            </w:r>
          </w:p>
          <w:p w:rsidR="00151B81" w:rsidRPr="00151B81" w:rsidRDefault="00151B81" w:rsidP="00151B81">
            <w:pPr>
              <w:spacing w:after="0" w:line="240" w:lineRule="auto"/>
              <w:jc w:val="center"/>
              <w:rPr>
                <w:rFonts w:ascii="Calibri" w:eastAsia="Calibri" w:hAnsi="Calibri" w:cs="Calibri"/>
                <w:sz w:val="20"/>
                <w:szCs w:val="20"/>
              </w:rPr>
            </w:pPr>
          </w:p>
        </w:tc>
        <w:tc>
          <w:tcPr>
            <w:tcW w:w="1486" w:type="dxa"/>
          </w:tcPr>
          <w:p w:rsidR="00151B81" w:rsidRPr="00151B81" w:rsidRDefault="00151B81" w:rsidP="00151B81">
            <w:pPr>
              <w:spacing w:after="0" w:line="240" w:lineRule="auto"/>
              <w:rPr>
                <w:rFonts w:ascii="Calibri" w:eastAsia="Calibri" w:hAnsi="Calibri" w:cs="Calibri"/>
                <w:sz w:val="20"/>
                <w:szCs w:val="20"/>
              </w:rPr>
            </w:pPr>
            <w:r w:rsidRPr="00151B81">
              <w:rPr>
                <w:rFonts w:ascii="Calibri" w:eastAsia="Calibri" w:hAnsi="Calibri" w:cs="Calibri"/>
                <w:sz w:val="20"/>
                <w:szCs w:val="20"/>
              </w:rPr>
              <w:t xml:space="preserve">Nello svolgimento delle attività di </w:t>
            </w:r>
            <w:proofErr w:type="spellStart"/>
            <w:r w:rsidRPr="00151B81">
              <w:rPr>
                <w:rFonts w:ascii="Calibri" w:eastAsia="Calibri" w:hAnsi="Calibri" w:cs="Calibri"/>
                <w:sz w:val="20"/>
                <w:szCs w:val="20"/>
              </w:rPr>
              <w:t>DaD</w:t>
            </w:r>
            <w:proofErr w:type="spellEnd"/>
            <w:r w:rsidRPr="00151B81">
              <w:rPr>
                <w:rFonts w:ascii="Calibri" w:eastAsia="Calibri" w:hAnsi="Calibri" w:cs="Calibri"/>
                <w:sz w:val="20"/>
                <w:szCs w:val="20"/>
              </w:rPr>
              <w:t xml:space="preserve"> ha dimostrato</w:t>
            </w:r>
          </w:p>
          <w:p w:rsidR="00151B81" w:rsidRPr="00151B81" w:rsidRDefault="00151B81" w:rsidP="00151B81">
            <w:pPr>
              <w:spacing w:after="0" w:line="240" w:lineRule="auto"/>
              <w:rPr>
                <w:rFonts w:ascii="Calibri" w:eastAsia="Calibri" w:hAnsi="Calibri" w:cs="Calibri"/>
                <w:sz w:val="20"/>
                <w:szCs w:val="20"/>
              </w:rPr>
            </w:pPr>
            <w:r w:rsidRPr="00151B81">
              <w:rPr>
                <w:rFonts w:ascii="Calibri" w:eastAsia="Calibri" w:hAnsi="Calibri" w:cs="Calibri"/>
                <w:sz w:val="20"/>
                <w:szCs w:val="20"/>
              </w:rPr>
              <w:t>un adeguato grado di autonomia</w:t>
            </w:r>
          </w:p>
        </w:tc>
        <w:tc>
          <w:tcPr>
            <w:tcW w:w="1858" w:type="dxa"/>
          </w:tcPr>
          <w:p w:rsidR="00151B81" w:rsidRPr="00151B81" w:rsidRDefault="00151B81" w:rsidP="00151B81">
            <w:pPr>
              <w:spacing w:after="0" w:line="240" w:lineRule="auto"/>
              <w:rPr>
                <w:rFonts w:ascii="Calibri" w:eastAsia="Calibri" w:hAnsi="Calibri" w:cs="Calibri"/>
                <w:sz w:val="20"/>
                <w:szCs w:val="20"/>
              </w:rPr>
            </w:pPr>
            <w:r w:rsidRPr="00151B81">
              <w:rPr>
                <w:rFonts w:ascii="Calibri" w:eastAsia="Calibri" w:hAnsi="Calibri" w:cs="Calibri"/>
                <w:sz w:val="20"/>
                <w:szCs w:val="20"/>
              </w:rPr>
              <w:t xml:space="preserve">Nello svolgimento delle attività di </w:t>
            </w:r>
            <w:proofErr w:type="spellStart"/>
            <w:r w:rsidRPr="00151B81">
              <w:rPr>
                <w:rFonts w:ascii="Calibri" w:eastAsia="Calibri" w:hAnsi="Calibri" w:cs="Calibri"/>
                <w:sz w:val="20"/>
                <w:szCs w:val="20"/>
              </w:rPr>
              <w:t>DaD</w:t>
            </w:r>
            <w:proofErr w:type="spellEnd"/>
            <w:r w:rsidRPr="00151B81">
              <w:rPr>
                <w:rFonts w:ascii="Calibri" w:eastAsia="Calibri" w:hAnsi="Calibri" w:cs="Calibri"/>
                <w:sz w:val="20"/>
                <w:szCs w:val="20"/>
              </w:rPr>
              <w:t xml:space="preserve"> ha dimostrato</w:t>
            </w:r>
          </w:p>
          <w:p w:rsidR="00151B81" w:rsidRPr="00151B81" w:rsidRDefault="00151B81" w:rsidP="00151B81">
            <w:pPr>
              <w:spacing w:after="0" w:line="240" w:lineRule="auto"/>
              <w:rPr>
                <w:rFonts w:ascii="Calibri" w:eastAsia="Calibri" w:hAnsi="Calibri" w:cs="Calibri"/>
                <w:sz w:val="20"/>
                <w:szCs w:val="20"/>
              </w:rPr>
            </w:pPr>
            <w:r w:rsidRPr="00151B81">
              <w:rPr>
                <w:rFonts w:ascii="Calibri" w:eastAsia="Calibri" w:hAnsi="Calibri" w:cs="Calibri"/>
                <w:sz w:val="20"/>
                <w:szCs w:val="20"/>
              </w:rPr>
              <w:t>un alto grado di autonomia</w:t>
            </w:r>
          </w:p>
        </w:tc>
        <w:tc>
          <w:tcPr>
            <w:tcW w:w="2160" w:type="dxa"/>
          </w:tcPr>
          <w:p w:rsidR="00151B81" w:rsidRPr="00151B81" w:rsidRDefault="00151B81" w:rsidP="00151B81">
            <w:pPr>
              <w:spacing w:after="0" w:line="240" w:lineRule="auto"/>
              <w:rPr>
                <w:rFonts w:ascii="Calibri" w:eastAsia="Calibri" w:hAnsi="Calibri" w:cs="Calibri"/>
                <w:sz w:val="20"/>
                <w:szCs w:val="20"/>
              </w:rPr>
            </w:pPr>
            <w:r w:rsidRPr="00151B81">
              <w:rPr>
                <w:rFonts w:ascii="Calibri" w:eastAsia="Calibri" w:hAnsi="Calibri" w:cs="Calibri"/>
                <w:sz w:val="20"/>
                <w:szCs w:val="20"/>
              </w:rPr>
              <w:t xml:space="preserve">Nello svolgimento delle attività di </w:t>
            </w:r>
            <w:proofErr w:type="spellStart"/>
            <w:r w:rsidRPr="00151B81">
              <w:rPr>
                <w:rFonts w:ascii="Calibri" w:eastAsia="Calibri" w:hAnsi="Calibri" w:cs="Calibri"/>
                <w:sz w:val="20"/>
                <w:szCs w:val="20"/>
              </w:rPr>
              <w:t>DaD</w:t>
            </w:r>
            <w:proofErr w:type="spellEnd"/>
            <w:r w:rsidRPr="00151B81">
              <w:rPr>
                <w:rFonts w:ascii="Calibri" w:eastAsia="Calibri" w:hAnsi="Calibri" w:cs="Calibri"/>
                <w:sz w:val="20"/>
                <w:szCs w:val="20"/>
              </w:rPr>
              <w:t xml:space="preserve"> ha dimostrato</w:t>
            </w:r>
          </w:p>
          <w:p w:rsidR="00151B81" w:rsidRPr="00151B81" w:rsidRDefault="00151B81" w:rsidP="00151B81">
            <w:pPr>
              <w:spacing w:after="0" w:line="240" w:lineRule="auto"/>
              <w:rPr>
                <w:rFonts w:ascii="Calibri" w:eastAsia="Calibri" w:hAnsi="Calibri" w:cs="Calibri"/>
                <w:sz w:val="20"/>
                <w:szCs w:val="20"/>
              </w:rPr>
            </w:pPr>
            <w:r w:rsidRPr="00151B81">
              <w:rPr>
                <w:rFonts w:ascii="Calibri" w:eastAsia="Calibri" w:hAnsi="Calibri" w:cs="Calibri"/>
                <w:sz w:val="20"/>
                <w:szCs w:val="20"/>
              </w:rPr>
              <w:t>un eccellente grado di autonomia</w:t>
            </w:r>
          </w:p>
        </w:tc>
      </w:tr>
      <w:tr w:rsidR="00151B81" w:rsidRPr="00151B81" w:rsidTr="00151B81">
        <w:trPr>
          <w:trHeight w:val="482"/>
        </w:trPr>
        <w:tc>
          <w:tcPr>
            <w:tcW w:w="1633" w:type="dxa"/>
          </w:tcPr>
          <w:p w:rsidR="00151B81" w:rsidRPr="00151B81" w:rsidRDefault="00151B81" w:rsidP="00151B81">
            <w:pPr>
              <w:spacing w:after="0" w:line="240" w:lineRule="auto"/>
              <w:rPr>
                <w:rFonts w:asciiTheme="majorHAnsi" w:eastAsia="Calibri" w:hAnsiTheme="majorHAnsi" w:cs="Calibri"/>
                <w:b/>
                <w:smallCaps/>
                <w:sz w:val="20"/>
                <w:szCs w:val="20"/>
              </w:rPr>
            </w:pPr>
            <w:r w:rsidRPr="00151B81">
              <w:rPr>
                <w:rFonts w:asciiTheme="majorHAnsi" w:eastAsia="Calibri" w:hAnsiTheme="majorHAnsi" w:cs="Calibri"/>
                <w:b/>
                <w:smallCaps/>
                <w:sz w:val="20"/>
                <w:szCs w:val="20"/>
              </w:rPr>
              <w:t>CAPACITÀ DI PROBLEM SOLVING E CREATIVITÀ</w:t>
            </w:r>
          </w:p>
        </w:tc>
        <w:tc>
          <w:tcPr>
            <w:tcW w:w="1733" w:type="dxa"/>
          </w:tcPr>
          <w:p w:rsidR="00151B81" w:rsidRPr="00151B81" w:rsidRDefault="00151B81" w:rsidP="00151B81">
            <w:pPr>
              <w:spacing w:after="0" w:line="240" w:lineRule="auto"/>
              <w:rPr>
                <w:rFonts w:ascii="Calibri" w:eastAsia="Calibri" w:hAnsi="Calibri" w:cs="Calibri"/>
                <w:sz w:val="20"/>
                <w:szCs w:val="20"/>
              </w:rPr>
            </w:pPr>
            <w:r w:rsidRPr="00151B81">
              <w:rPr>
                <w:rFonts w:ascii="Calibri" w:eastAsia="Calibri" w:hAnsi="Calibri" w:cs="Calibri"/>
                <w:sz w:val="20"/>
                <w:szCs w:val="20"/>
              </w:rPr>
              <w:t>Ha utilizzato in modo confuso conoscenze e abilità di base che risultano lacunose, ha realizzato realizza prodotti incompleti</w:t>
            </w:r>
          </w:p>
        </w:tc>
        <w:tc>
          <w:tcPr>
            <w:tcW w:w="1857" w:type="dxa"/>
          </w:tcPr>
          <w:p w:rsidR="00151B81" w:rsidRPr="00151B81" w:rsidRDefault="00151B81" w:rsidP="00151B81">
            <w:pPr>
              <w:spacing w:after="0" w:line="240" w:lineRule="auto"/>
              <w:rPr>
                <w:rFonts w:ascii="Calibri" w:eastAsia="Calibri" w:hAnsi="Calibri" w:cs="Calibri"/>
                <w:sz w:val="20"/>
                <w:szCs w:val="20"/>
              </w:rPr>
            </w:pPr>
            <w:r w:rsidRPr="00151B81">
              <w:rPr>
                <w:rFonts w:ascii="Calibri" w:eastAsia="Calibri" w:hAnsi="Calibri" w:cs="Calibri"/>
                <w:sz w:val="20"/>
                <w:szCs w:val="20"/>
              </w:rPr>
              <w:t>Non sempre ha saputo utilizzare in modo pertinente le conoscenze e abilità di base, ha realizzato prodotti semplici</w:t>
            </w:r>
          </w:p>
        </w:tc>
        <w:tc>
          <w:tcPr>
            <w:tcW w:w="1486" w:type="dxa"/>
          </w:tcPr>
          <w:p w:rsidR="00151B81" w:rsidRPr="00151B81" w:rsidRDefault="00151B81" w:rsidP="00151B81">
            <w:pPr>
              <w:spacing w:after="0" w:line="240" w:lineRule="auto"/>
              <w:rPr>
                <w:rFonts w:ascii="Calibri" w:eastAsia="Calibri" w:hAnsi="Calibri" w:cs="Calibri"/>
                <w:sz w:val="20"/>
                <w:szCs w:val="20"/>
              </w:rPr>
            </w:pPr>
            <w:r w:rsidRPr="00151B81">
              <w:rPr>
                <w:rFonts w:ascii="Calibri" w:eastAsia="Calibri" w:hAnsi="Calibri" w:cs="Calibri"/>
                <w:sz w:val="20"/>
                <w:szCs w:val="20"/>
              </w:rPr>
              <w:t>Ha applicato il metodo sperimentale se guidato; ha realizzato prodotti corretti</w:t>
            </w:r>
          </w:p>
        </w:tc>
        <w:tc>
          <w:tcPr>
            <w:tcW w:w="1858" w:type="dxa"/>
          </w:tcPr>
          <w:p w:rsidR="00151B81" w:rsidRPr="00151B81" w:rsidRDefault="00151B81" w:rsidP="00151B81">
            <w:pPr>
              <w:spacing w:after="0" w:line="240" w:lineRule="auto"/>
              <w:rPr>
                <w:rFonts w:ascii="Calibri" w:eastAsia="Calibri" w:hAnsi="Calibri" w:cs="Calibri"/>
                <w:sz w:val="20"/>
                <w:szCs w:val="20"/>
              </w:rPr>
            </w:pPr>
            <w:r w:rsidRPr="00151B81">
              <w:rPr>
                <w:rFonts w:ascii="Calibri" w:eastAsia="Calibri" w:hAnsi="Calibri" w:cs="Calibri"/>
                <w:sz w:val="20"/>
                <w:szCs w:val="20"/>
              </w:rPr>
              <w:t xml:space="preserve">Ha applicato in modo corretto il metodo sperimentale nella risoluzione di situazioni problematiche;  ha realizzato prodotti in modo personale </w:t>
            </w:r>
          </w:p>
        </w:tc>
        <w:tc>
          <w:tcPr>
            <w:tcW w:w="2160" w:type="dxa"/>
          </w:tcPr>
          <w:p w:rsidR="00151B81" w:rsidRPr="00151B81" w:rsidRDefault="00151B81" w:rsidP="00151B81">
            <w:pPr>
              <w:spacing w:after="0" w:line="240" w:lineRule="auto"/>
              <w:rPr>
                <w:rFonts w:ascii="Calibri" w:eastAsia="Calibri" w:hAnsi="Calibri" w:cs="Calibri"/>
                <w:sz w:val="20"/>
                <w:szCs w:val="20"/>
              </w:rPr>
            </w:pPr>
            <w:r w:rsidRPr="00151B81">
              <w:rPr>
                <w:rFonts w:ascii="Calibri" w:eastAsia="Calibri" w:hAnsi="Calibri" w:cs="Calibri"/>
                <w:sz w:val="20"/>
                <w:szCs w:val="20"/>
              </w:rPr>
              <w:t xml:space="preserve">Ha applicato in modo corretto e razionale il metodo sperimentale nella risoluzione di problemi; </w:t>
            </w:r>
          </w:p>
          <w:p w:rsidR="00151B81" w:rsidRPr="00151B81" w:rsidRDefault="00151B81" w:rsidP="00151B81">
            <w:pPr>
              <w:spacing w:after="0" w:line="240" w:lineRule="auto"/>
              <w:rPr>
                <w:rFonts w:ascii="Calibri" w:eastAsia="Calibri" w:hAnsi="Calibri" w:cs="Calibri"/>
                <w:sz w:val="20"/>
                <w:szCs w:val="20"/>
              </w:rPr>
            </w:pPr>
            <w:r w:rsidRPr="00151B81">
              <w:rPr>
                <w:rFonts w:ascii="Calibri" w:eastAsia="Calibri" w:hAnsi="Calibri" w:cs="Calibri"/>
                <w:sz w:val="20"/>
                <w:szCs w:val="20"/>
              </w:rPr>
              <w:t>è  stato creativo/a nella realizzazione di prodotti</w:t>
            </w:r>
          </w:p>
        </w:tc>
      </w:tr>
      <w:tr w:rsidR="00151B81" w:rsidRPr="00151B81" w:rsidTr="00151B81">
        <w:trPr>
          <w:trHeight w:val="126"/>
        </w:trPr>
        <w:tc>
          <w:tcPr>
            <w:tcW w:w="1633" w:type="dxa"/>
          </w:tcPr>
          <w:p w:rsidR="00151B81" w:rsidRPr="00151B81" w:rsidRDefault="00151B81" w:rsidP="00151B81">
            <w:pPr>
              <w:spacing w:after="0" w:line="240" w:lineRule="auto"/>
              <w:rPr>
                <w:rFonts w:asciiTheme="majorHAnsi" w:eastAsia="Calibri" w:hAnsiTheme="majorHAnsi" w:cs="Calibri"/>
                <w:b/>
                <w:smallCaps/>
                <w:sz w:val="20"/>
                <w:szCs w:val="20"/>
              </w:rPr>
            </w:pPr>
            <w:r w:rsidRPr="00151B81">
              <w:rPr>
                <w:rFonts w:asciiTheme="majorHAnsi" w:eastAsia="Calibri" w:hAnsiTheme="majorHAnsi" w:cs="Calibri"/>
                <w:b/>
                <w:smallCaps/>
                <w:sz w:val="20"/>
                <w:szCs w:val="20"/>
              </w:rPr>
              <w:t>CAPACITÀ DI RIELABORAZIONE DEI DATI</w:t>
            </w:r>
          </w:p>
        </w:tc>
        <w:tc>
          <w:tcPr>
            <w:tcW w:w="1733" w:type="dxa"/>
          </w:tcPr>
          <w:p w:rsidR="00151B81" w:rsidRPr="00151B81" w:rsidRDefault="00151B81" w:rsidP="00151B81">
            <w:pPr>
              <w:spacing w:after="0" w:line="240" w:lineRule="auto"/>
              <w:rPr>
                <w:rFonts w:ascii="Calibri" w:eastAsia="Calibri" w:hAnsi="Calibri" w:cs="Calibri"/>
                <w:sz w:val="20"/>
                <w:szCs w:val="20"/>
              </w:rPr>
            </w:pPr>
            <w:r w:rsidRPr="00151B81">
              <w:rPr>
                <w:rFonts w:ascii="Calibri" w:eastAsia="Calibri" w:hAnsi="Calibri" w:cs="Calibri"/>
                <w:sz w:val="20"/>
                <w:szCs w:val="20"/>
              </w:rPr>
              <w:t>La capacità di rielaborazione dei dati è stata scarsa e frammentaria</w:t>
            </w:r>
          </w:p>
        </w:tc>
        <w:tc>
          <w:tcPr>
            <w:tcW w:w="1857" w:type="dxa"/>
          </w:tcPr>
          <w:p w:rsidR="00151B81" w:rsidRPr="00151B81" w:rsidRDefault="00151B81" w:rsidP="00151B81">
            <w:pPr>
              <w:spacing w:after="0" w:line="240" w:lineRule="auto"/>
              <w:rPr>
                <w:rFonts w:ascii="Calibri" w:eastAsia="Calibri" w:hAnsi="Calibri" w:cs="Calibri"/>
                <w:sz w:val="20"/>
                <w:szCs w:val="20"/>
              </w:rPr>
            </w:pPr>
            <w:r w:rsidRPr="00151B81">
              <w:rPr>
                <w:rFonts w:ascii="Calibri" w:eastAsia="Calibri" w:hAnsi="Calibri" w:cs="Calibri"/>
                <w:sz w:val="20"/>
                <w:szCs w:val="20"/>
              </w:rPr>
              <w:t>La capacità di rielaborazione dei dati è stata meccanica</w:t>
            </w:r>
          </w:p>
        </w:tc>
        <w:tc>
          <w:tcPr>
            <w:tcW w:w="1486" w:type="dxa"/>
          </w:tcPr>
          <w:p w:rsidR="00151B81" w:rsidRPr="00151B81" w:rsidRDefault="00151B81" w:rsidP="00151B81">
            <w:pPr>
              <w:spacing w:after="0" w:line="240" w:lineRule="auto"/>
              <w:rPr>
                <w:rFonts w:ascii="Calibri" w:eastAsia="Calibri" w:hAnsi="Calibri" w:cs="Calibri"/>
                <w:sz w:val="20"/>
                <w:szCs w:val="20"/>
              </w:rPr>
            </w:pPr>
            <w:r w:rsidRPr="00151B81">
              <w:rPr>
                <w:rFonts w:ascii="Calibri" w:eastAsia="Calibri" w:hAnsi="Calibri" w:cs="Calibri"/>
                <w:sz w:val="20"/>
                <w:szCs w:val="20"/>
              </w:rPr>
              <w:t>La capacità di rielaborazione dei dati è stata personale e autonoma</w:t>
            </w:r>
          </w:p>
        </w:tc>
        <w:tc>
          <w:tcPr>
            <w:tcW w:w="1858" w:type="dxa"/>
          </w:tcPr>
          <w:p w:rsidR="00151B81" w:rsidRPr="00151B81" w:rsidRDefault="00151B81" w:rsidP="00151B81">
            <w:pPr>
              <w:spacing w:after="0" w:line="240" w:lineRule="auto"/>
              <w:rPr>
                <w:rFonts w:ascii="Calibri" w:eastAsia="Calibri" w:hAnsi="Calibri" w:cs="Calibri"/>
                <w:sz w:val="20"/>
                <w:szCs w:val="20"/>
              </w:rPr>
            </w:pPr>
            <w:r w:rsidRPr="00151B81">
              <w:rPr>
                <w:rFonts w:ascii="Calibri" w:eastAsia="Calibri" w:hAnsi="Calibri" w:cs="Calibri"/>
                <w:sz w:val="20"/>
                <w:szCs w:val="20"/>
              </w:rPr>
              <w:t>La capacità di rielaborazione dei dati è stata personale e critica</w:t>
            </w:r>
          </w:p>
        </w:tc>
        <w:tc>
          <w:tcPr>
            <w:tcW w:w="2160" w:type="dxa"/>
          </w:tcPr>
          <w:p w:rsidR="00151B81" w:rsidRPr="00151B81" w:rsidRDefault="00151B81" w:rsidP="00151B81">
            <w:pPr>
              <w:spacing w:after="0" w:line="240" w:lineRule="auto"/>
              <w:rPr>
                <w:rFonts w:ascii="Calibri" w:eastAsia="Calibri" w:hAnsi="Calibri" w:cs="Calibri"/>
                <w:sz w:val="20"/>
                <w:szCs w:val="20"/>
              </w:rPr>
            </w:pPr>
            <w:r w:rsidRPr="00151B81">
              <w:rPr>
                <w:rFonts w:ascii="Calibri" w:eastAsia="Calibri" w:hAnsi="Calibri" w:cs="Calibri"/>
                <w:sz w:val="20"/>
                <w:szCs w:val="20"/>
              </w:rPr>
              <w:t>La capacità di rielaborazione dei dati è stata personale e creativa</w:t>
            </w:r>
          </w:p>
          <w:p w:rsidR="00151B81" w:rsidRPr="00151B81" w:rsidRDefault="00151B81" w:rsidP="00151B81">
            <w:pPr>
              <w:spacing w:after="0" w:line="240" w:lineRule="auto"/>
              <w:rPr>
                <w:rFonts w:ascii="Calibri" w:eastAsia="Calibri" w:hAnsi="Calibri" w:cs="Calibri"/>
                <w:sz w:val="20"/>
                <w:szCs w:val="20"/>
              </w:rPr>
            </w:pPr>
          </w:p>
        </w:tc>
      </w:tr>
      <w:tr w:rsidR="00151B81" w:rsidRPr="00151B81" w:rsidTr="00151B81">
        <w:trPr>
          <w:trHeight w:val="415"/>
        </w:trPr>
        <w:tc>
          <w:tcPr>
            <w:tcW w:w="1633" w:type="dxa"/>
          </w:tcPr>
          <w:p w:rsidR="00151B81" w:rsidRPr="00151B81" w:rsidRDefault="00151B81" w:rsidP="00151B81">
            <w:pPr>
              <w:spacing w:after="0" w:line="240" w:lineRule="auto"/>
              <w:rPr>
                <w:rFonts w:asciiTheme="majorHAnsi" w:eastAsia="Calibri" w:hAnsiTheme="majorHAnsi" w:cs="Calibri"/>
                <w:b/>
                <w:smallCaps/>
                <w:sz w:val="20"/>
                <w:szCs w:val="20"/>
              </w:rPr>
            </w:pPr>
            <w:r w:rsidRPr="00151B81">
              <w:rPr>
                <w:rFonts w:asciiTheme="majorHAnsi" w:eastAsia="Calibri" w:hAnsiTheme="majorHAnsi" w:cs="Calibri"/>
                <w:b/>
                <w:smallCaps/>
                <w:sz w:val="20"/>
                <w:szCs w:val="20"/>
              </w:rPr>
              <w:t>RESPONSABILITÀ  E PUNTUALITÀ NELLA REALIZZAZIONE DELLE CONSEGNE</w:t>
            </w:r>
          </w:p>
        </w:tc>
        <w:tc>
          <w:tcPr>
            <w:tcW w:w="1733" w:type="dxa"/>
          </w:tcPr>
          <w:p w:rsidR="00151B81" w:rsidRPr="00151B81" w:rsidRDefault="00151B81" w:rsidP="00151B81">
            <w:pPr>
              <w:spacing w:after="0" w:line="240" w:lineRule="auto"/>
              <w:rPr>
                <w:rFonts w:ascii="Calibri" w:eastAsia="Calibri" w:hAnsi="Calibri" w:cs="Calibri"/>
                <w:sz w:val="20"/>
                <w:szCs w:val="20"/>
              </w:rPr>
            </w:pPr>
            <w:r w:rsidRPr="00151B81">
              <w:rPr>
                <w:rFonts w:ascii="Calibri" w:eastAsia="Calibri" w:hAnsi="Calibri" w:cs="Calibri"/>
                <w:sz w:val="20"/>
                <w:szCs w:val="20"/>
              </w:rPr>
              <w:t>Ha mostrato scarsa responsabilità dei propri doveri, mancato  svolgimento delle consegne</w:t>
            </w:r>
          </w:p>
        </w:tc>
        <w:tc>
          <w:tcPr>
            <w:tcW w:w="1857" w:type="dxa"/>
          </w:tcPr>
          <w:p w:rsidR="00151B81" w:rsidRPr="00151B81" w:rsidRDefault="00151B81" w:rsidP="00151B81">
            <w:pPr>
              <w:spacing w:after="0" w:line="240" w:lineRule="auto"/>
              <w:rPr>
                <w:rFonts w:ascii="Calibri" w:eastAsia="Calibri" w:hAnsi="Calibri" w:cs="Calibri"/>
                <w:sz w:val="20"/>
                <w:szCs w:val="20"/>
              </w:rPr>
            </w:pPr>
            <w:r w:rsidRPr="00151B81">
              <w:rPr>
                <w:rFonts w:ascii="Calibri" w:eastAsia="Calibri" w:hAnsi="Calibri" w:cs="Calibri"/>
                <w:sz w:val="20"/>
                <w:szCs w:val="20"/>
              </w:rPr>
              <w:t xml:space="preserve">Ha mostrato parziale responsabilità dei propri doveri,  discontinuità e/o </w:t>
            </w:r>
            <w:proofErr w:type="spellStart"/>
            <w:r w:rsidRPr="00151B81">
              <w:rPr>
                <w:rFonts w:ascii="Calibri" w:eastAsia="Calibri" w:hAnsi="Calibri" w:cs="Calibri"/>
                <w:sz w:val="20"/>
                <w:szCs w:val="20"/>
              </w:rPr>
              <w:t>settorialità</w:t>
            </w:r>
            <w:proofErr w:type="spellEnd"/>
            <w:r w:rsidRPr="00151B81">
              <w:rPr>
                <w:rFonts w:ascii="Calibri" w:eastAsia="Calibri" w:hAnsi="Calibri" w:cs="Calibri"/>
                <w:sz w:val="20"/>
                <w:szCs w:val="20"/>
              </w:rPr>
              <w:t xml:space="preserve"> nello svolgimento delle consegne</w:t>
            </w:r>
          </w:p>
          <w:p w:rsidR="00151B81" w:rsidRPr="00151B81" w:rsidRDefault="00151B81" w:rsidP="00151B81">
            <w:pPr>
              <w:spacing w:after="0" w:line="240" w:lineRule="auto"/>
              <w:rPr>
                <w:rFonts w:ascii="Calibri" w:eastAsia="Calibri" w:hAnsi="Calibri" w:cs="Calibri"/>
                <w:sz w:val="20"/>
                <w:szCs w:val="20"/>
              </w:rPr>
            </w:pPr>
          </w:p>
        </w:tc>
        <w:tc>
          <w:tcPr>
            <w:tcW w:w="1486" w:type="dxa"/>
          </w:tcPr>
          <w:p w:rsidR="00151B81" w:rsidRPr="00151B81" w:rsidRDefault="00151B81" w:rsidP="00151B81">
            <w:pPr>
              <w:spacing w:after="0" w:line="240" w:lineRule="auto"/>
              <w:rPr>
                <w:rFonts w:ascii="Calibri" w:eastAsia="Calibri" w:hAnsi="Calibri" w:cs="Calibri"/>
                <w:sz w:val="20"/>
                <w:szCs w:val="20"/>
              </w:rPr>
            </w:pPr>
            <w:r w:rsidRPr="00151B81">
              <w:rPr>
                <w:rFonts w:ascii="Calibri" w:eastAsia="Calibri" w:hAnsi="Calibri" w:cs="Calibri"/>
                <w:sz w:val="20"/>
                <w:szCs w:val="20"/>
              </w:rPr>
              <w:t xml:space="preserve">Ha mostrato generale responsabilità dei propri doveri e assolvimento, seppure non sempre in modo puntuale, delle consegne </w:t>
            </w:r>
          </w:p>
        </w:tc>
        <w:tc>
          <w:tcPr>
            <w:tcW w:w="1858" w:type="dxa"/>
          </w:tcPr>
          <w:p w:rsidR="00151B81" w:rsidRPr="00151B81" w:rsidRDefault="00151B81" w:rsidP="00151B81">
            <w:pPr>
              <w:spacing w:after="0" w:line="240" w:lineRule="auto"/>
              <w:rPr>
                <w:rFonts w:ascii="Calibri" w:eastAsia="Calibri" w:hAnsi="Calibri" w:cs="Calibri"/>
                <w:sz w:val="20"/>
                <w:szCs w:val="20"/>
              </w:rPr>
            </w:pPr>
            <w:r w:rsidRPr="00151B81">
              <w:rPr>
                <w:rFonts w:ascii="Calibri" w:eastAsia="Calibri" w:hAnsi="Calibri" w:cs="Calibri"/>
                <w:sz w:val="20"/>
                <w:szCs w:val="20"/>
              </w:rPr>
              <w:t>Ha mostrato responsabilità dei propri doveri scolastici; puntualità nello svolgimento delle consegne</w:t>
            </w:r>
          </w:p>
        </w:tc>
        <w:tc>
          <w:tcPr>
            <w:tcW w:w="2160" w:type="dxa"/>
          </w:tcPr>
          <w:p w:rsidR="00151B81" w:rsidRPr="00151B81" w:rsidRDefault="00151B81" w:rsidP="00151B81">
            <w:pPr>
              <w:spacing w:after="0" w:line="240" w:lineRule="auto"/>
              <w:rPr>
                <w:rFonts w:ascii="Calibri" w:eastAsia="Calibri" w:hAnsi="Calibri" w:cs="Calibri"/>
                <w:sz w:val="20"/>
                <w:szCs w:val="20"/>
              </w:rPr>
            </w:pPr>
            <w:r w:rsidRPr="00151B81">
              <w:rPr>
                <w:rFonts w:ascii="Calibri" w:eastAsia="Calibri" w:hAnsi="Calibri" w:cs="Calibri"/>
                <w:sz w:val="20"/>
                <w:szCs w:val="20"/>
              </w:rPr>
              <w:t>Ha mostrato consapevole e piena responsabilità dei propri doveri, attenzione e puntualità nello svolgimento delle consegne</w:t>
            </w:r>
          </w:p>
        </w:tc>
      </w:tr>
      <w:tr w:rsidR="00151B81" w:rsidRPr="00151B81" w:rsidTr="00151B81">
        <w:trPr>
          <w:trHeight w:val="534"/>
        </w:trPr>
        <w:tc>
          <w:tcPr>
            <w:tcW w:w="1633" w:type="dxa"/>
          </w:tcPr>
          <w:p w:rsidR="00151B81" w:rsidRPr="00151B81" w:rsidRDefault="00151B81" w:rsidP="00151B81">
            <w:pPr>
              <w:spacing w:after="0" w:line="240" w:lineRule="auto"/>
              <w:rPr>
                <w:rFonts w:asciiTheme="majorHAnsi" w:eastAsia="Calibri" w:hAnsiTheme="majorHAnsi" w:cs="Calibri"/>
                <w:b/>
                <w:smallCaps/>
                <w:sz w:val="20"/>
                <w:szCs w:val="20"/>
              </w:rPr>
            </w:pPr>
            <w:r w:rsidRPr="00151B81">
              <w:rPr>
                <w:rFonts w:asciiTheme="majorHAnsi" w:eastAsia="Calibri" w:hAnsiTheme="majorHAnsi" w:cs="Calibri"/>
                <w:b/>
                <w:smallCaps/>
                <w:sz w:val="20"/>
                <w:szCs w:val="20"/>
              </w:rPr>
              <w:t>CAPACITÀ DI COLLABORAZIONE E CONDIVISIONE DEI MATERIALI MULTIMEDIALI</w:t>
            </w:r>
          </w:p>
        </w:tc>
        <w:tc>
          <w:tcPr>
            <w:tcW w:w="1733" w:type="dxa"/>
          </w:tcPr>
          <w:p w:rsidR="00151B81" w:rsidRPr="00151B81" w:rsidRDefault="00151B81" w:rsidP="00151B81">
            <w:pPr>
              <w:widowControl w:val="0"/>
              <w:pBdr>
                <w:top w:val="nil"/>
                <w:left w:val="nil"/>
                <w:bottom w:val="nil"/>
                <w:right w:val="nil"/>
                <w:between w:val="nil"/>
              </w:pBdr>
              <w:tabs>
                <w:tab w:val="left" w:pos="985"/>
              </w:tabs>
              <w:spacing w:before="2" w:after="0"/>
              <w:ind w:left="-8" w:right="338"/>
              <w:rPr>
                <w:rFonts w:ascii="Calibri" w:eastAsia="Calibri" w:hAnsi="Calibri" w:cs="Calibri"/>
                <w:color w:val="000000"/>
                <w:sz w:val="20"/>
                <w:szCs w:val="20"/>
              </w:rPr>
            </w:pPr>
            <w:r w:rsidRPr="00151B81">
              <w:rPr>
                <w:rFonts w:ascii="Calibri" w:eastAsia="Calibri" w:hAnsi="Calibri" w:cs="Calibri"/>
                <w:color w:val="000000"/>
                <w:sz w:val="20"/>
                <w:szCs w:val="20"/>
              </w:rPr>
              <w:t xml:space="preserve">Ha collaborato con gli altri solo su richiesta non apportando contributi </w:t>
            </w:r>
            <w:r w:rsidRPr="00151B81">
              <w:rPr>
                <w:rFonts w:ascii="Calibri" w:eastAsia="Calibri" w:hAnsi="Calibri" w:cs="Calibri"/>
                <w:color w:val="000000"/>
                <w:sz w:val="20"/>
                <w:szCs w:val="20"/>
              </w:rPr>
              <w:lastRenderedPageBreak/>
              <w:t>personali ai materiali multimediali condivisi</w:t>
            </w:r>
          </w:p>
        </w:tc>
        <w:tc>
          <w:tcPr>
            <w:tcW w:w="1857" w:type="dxa"/>
          </w:tcPr>
          <w:p w:rsidR="00151B81" w:rsidRPr="00151B81" w:rsidRDefault="00151B81" w:rsidP="00151B81">
            <w:pPr>
              <w:tabs>
                <w:tab w:val="left" w:pos="985"/>
              </w:tabs>
              <w:spacing w:after="0" w:line="240" w:lineRule="auto"/>
              <w:ind w:left="-8"/>
              <w:rPr>
                <w:rFonts w:ascii="Calibri" w:eastAsia="Calibri" w:hAnsi="Calibri" w:cs="Calibri"/>
                <w:sz w:val="20"/>
                <w:szCs w:val="20"/>
              </w:rPr>
            </w:pPr>
            <w:r w:rsidRPr="00151B81">
              <w:rPr>
                <w:rFonts w:ascii="Calibri" w:eastAsia="Calibri" w:hAnsi="Calibri" w:cs="Calibri"/>
                <w:sz w:val="20"/>
                <w:szCs w:val="20"/>
              </w:rPr>
              <w:lastRenderedPageBreak/>
              <w:t xml:space="preserve">Ha collaborato con gli altri non sempre in modo positivo apportando semplici contributi personali ai materiali multimediali </w:t>
            </w:r>
            <w:r w:rsidRPr="00151B81">
              <w:rPr>
                <w:rFonts w:ascii="Calibri" w:eastAsia="Calibri" w:hAnsi="Calibri" w:cs="Calibri"/>
                <w:sz w:val="20"/>
                <w:szCs w:val="20"/>
              </w:rPr>
              <w:lastRenderedPageBreak/>
              <w:t>condivisi</w:t>
            </w:r>
          </w:p>
        </w:tc>
        <w:tc>
          <w:tcPr>
            <w:tcW w:w="1486" w:type="dxa"/>
          </w:tcPr>
          <w:p w:rsidR="00151B81" w:rsidRPr="00151B81" w:rsidRDefault="00151B81" w:rsidP="00151B81">
            <w:pPr>
              <w:tabs>
                <w:tab w:val="left" w:pos="985"/>
              </w:tabs>
              <w:spacing w:after="0" w:line="240" w:lineRule="auto"/>
              <w:ind w:left="-8"/>
              <w:rPr>
                <w:rFonts w:ascii="Calibri" w:eastAsia="Calibri" w:hAnsi="Calibri" w:cs="Calibri"/>
                <w:sz w:val="20"/>
                <w:szCs w:val="20"/>
              </w:rPr>
            </w:pPr>
            <w:r w:rsidRPr="00151B81">
              <w:rPr>
                <w:rFonts w:ascii="Calibri" w:eastAsia="Calibri" w:hAnsi="Calibri" w:cs="Calibri"/>
                <w:sz w:val="20"/>
                <w:szCs w:val="20"/>
              </w:rPr>
              <w:lastRenderedPageBreak/>
              <w:t xml:space="preserve">Ha collaborato con gli altri in modo positivo apportando contributi personali ai materiali multimediali </w:t>
            </w:r>
            <w:r w:rsidRPr="00151B81">
              <w:rPr>
                <w:rFonts w:ascii="Calibri" w:eastAsia="Calibri" w:hAnsi="Calibri" w:cs="Calibri"/>
                <w:sz w:val="20"/>
                <w:szCs w:val="20"/>
              </w:rPr>
              <w:lastRenderedPageBreak/>
              <w:t>condivisi</w:t>
            </w:r>
          </w:p>
        </w:tc>
        <w:tc>
          <w:tcPr>
            <w:tcW w:w="1858" w:type="dxa"/>
          </w:tcPr>
          <w:p w:rsidR="00151B81" w:rsidRPr="00151B81" w:rsidRDefault="00151B81" w:rsidP="00151B81">
            <w:pPr>
              <w:tabs>
                <w:tab w:val="left" w:pos="985"/>
              </w:tabs>
              <w:spacing w:after="0" w:line="240" w:lineRule="auto"/>
              <w:ind w:left="-8"/>
              <w:rPr>
                <w:rFonts w:ascii="Calibri" w:eastAsia="Calibri" w:hAnsi="Calibri" w:cs="Calibri"/>
                <w:sz w:val="20"/>
                <w:szCs w:val="20"/>
              </w:rPr>
            </w:pPr>
            <w:r w:rsidRPr="00151B81">
              <w:rPr>
                <w:rFonts w:ascii="Calibri" w:eastAsia="Calibri" w:hAnsi="Calibri" w:cs="Calibri"/>
                <w:sz w:val="20"/>
                <w:szCs w:val="20"/>
              </w:rPr>
              <w:lastRenderedPageBreak/>
              <w:t>Ha collaborato con gli altri</w:t>
            </w:r>
            <w:r w:rsidRPr="00151B81">
              <w:rPr>
                <w:rFonts w:ascii="Calibri" w:eastAsia="Calibri" w:hAnsi="Calibri" w:cs="Calibri"/>
                <w:sz w:val="20"/>
                <w:szCs w:val="20"/>
                <w:u w:val="single"/>
              </w:rPr>
              <w:t xml:space="preserve"> </w:t>
            </w:r>
            <w:r w:rsidRPr="00151B81">
              <w:rPr>
                <w:rFonts w:ascii="Calibri" w:eastAsia="Calibri" w:hAnsi="Calibri" w:cs="Calibri"/>
                <w:sz w:val="20"/>
                <w:szCs w:val="20"/>
              </w:rPr>
              <w:t>in maniera costruttiva apportando validi contributi ai materiali multimediali condivisi</w:t>
            </w:r>
          </w:p>
        </w:tc>
        <w:tc>
          <w:tcPr>
            <w:tcW w:w="2160" w:type="dxa"/>
          </w:tcPr>
          <w:p w:rsidR="00151B81" w:rsidRPr="00151B81" w:rsidRDefault="00151B81" w:rsidP="00151B81">
            <w:pPr>
              <w:tabs>
                <w:tab w:val="left" w:pos="985"/>
              </w:tabs>
              <w:spacing w:after="0" w:line="240" w:lineRule="auto"/>
              <w:ind w:left="-8"/>
              <w:rPr>
                <w:rFonts w:ascii="Calibri" w:eastAsia="Calibri" w:hAnsi="Calibri" w:cs="Calibri"/>
                <w:sz w:val="20"/>
                <w:szCs w:val="20"/>
              </w:rPr>
            </w:pPr>
            <w:r w:rsidRPr="00151B81">
              <w:rPr>
                <w:rFonts w:ascii="Calibri" w:eastAsia="Calibri" w:hAnsi="Calibri" w:cs="Calibri"/>
                <w:sz w:val="20"/>
                <w:szCs w:val="20"/>
              </w:rPr>
              <w:t>Ha collaborato con gli altri in maniera costruttiva, apportando originali contributi ai materiali multimediali condivisi</w:t>
            </w:r>
          </w:p>
        </w:tc>
      </w:tr>
      <w:tr w:rsidR="00151B81" w:rsidRPr="00151B81" w:rsidTr="00151B81">
        <w:trPr>
          <w:trHeight w:val="534"/>
        </w:trPr>
        <w:tc>
          <w:tcPr>
            <w:tcW w:w="1633" w:type="dxa"/>
          </w:tcPr>
          <w:p w:rsidR="00151B81" w:rsidRPr="00151B81" w:rsidRDefault="00151B81" w:rsidP="00151B81">
            <w:pPr>
              <w:spacing w:after="0" w:line="240" w:lineRule="auto"/>
              <w:rPr>
                <w:rFonts w:asciiTheme="majorHAnsi" w:eastAsia="Calibri" w:hAnsiTheme="majorHAnsi" w:cs="Calibri"/>
                <w:b/>
                <w:smallCaps/>
                <w:sz w:val="20"/>
                <w:szCs w:val="20"/>
              </w:rPr>
            </w:pPr>
            <w:r w:rsidRPr="00151B81">
              <w:rPr>
                <w:rFonts w:asciiTheme="majorHAnsi" w:eastAsia="Calibri" w:hAnsiTheme="majorHAnsi" w:cs="Calibri"/>
                <w:b/>
                <w:smallCaps/>
                <w:sz w:val="20"/>
                <w:szCs w:val="20"/>
              </w:rPr>
              <w:lastRenderedPageBreak/>
              <w:t>conseguimento degli obiettivi disciplinari</w:t>
            </w:r>
          </w:p>
        </w:tc>
        <w:tc>
          <w:tcPr>
            <w:tcW w:w="1733" w:type="dxa"/>
          </w:tcPr>
          <w:p w:rsidR="00151B81" w:rsidRPr="00151B81" w:rsidRDefault="00151B81" w:rsidP="00151B81">
            <w:pPr>
              <w:widowControl w:val="0"/>
              <w:pBdr>
                <w:top w:val="nil"/>
                <w:left w:val="nil"/>
                <w:bottom w:val="nil"/>
                <w:right w:val="nil"/>
                <w:between w:val="nil"/>
              </w:pBdr>
              <w:tabs>
                <w:tab w:val="left" w:pos="985"/>
              </w:tabs>
              <w:spacing w:before="2" w:after="0"/>
              <w:ind w:left="-8" w:right="338"/>
              <w:rPr>
                <w:rFonts w:ascii="Calibri" w:eastAsia="Calibri" w:hAnsi="Calibri" w:cs="Calibri"/>
                <w:color w:val="000000"/>
                <w:sz w:val="20"/>
                <w:szCs w:val="20"/>
              </w:rPr>
            </w:pPr>
            <w:r w:rsidRPr="00151B81">
              <w:rPr>
                <w:rFonts w:ascii="Calibri" w:eastAsia="Calibri" w:hAnsi="Calibri" w:cs="Calibri"/>
                <w:color w:val="000000"/>
                <w:sz w:val="20"/>
                <w:szCs w:val="20"/>
              </w:rPr>
              <w:t>Ha conseguito gli obiettivi disciplinari programmati in maniera insufficiente/molto parziale</w:t>
            </w:r>
          </w:p>
        </w:tc>
        <w:tc>
          <w:tcPr>
            <w:tcW w:w="1857" w:type="dxa"/>
          </w:tcPr>
          <w:p w:rsidR="00151B81" w:rsidRPr="00151B81" w:rsidRDefault="00151B81" w:rsidP="00151B81">
            <w:pPr>
              <w:tabs>
                <w:tab w:val="left" w:pos="985"/>
              </w:tabs>
              <w:spacing w:after="0" w:line="240" w:lineRule="auto"/>
              <w:ind w:left="-8"/>
              <w:rPr>
                <w:rFonts w:ascii="Calibri" w:eastAsia="Calibri" w:hAnsi="Calibri" w:cs="Calibri"/>
                <w:sz w:val="20"/>
                <w:szCs w:val="20"/>
              </w:rPr>
            </w:pPr>
            <w:r w:rsidRPr="00151B81">
              <w:rPr>
                <w:rFonts w:ascii="Calibri" w:eastAsia="Calibri" w:hAnsi="Calibri" w:cs="Calibri"/>
                <w:color w:val="000000"/>
                <w:sz w:val="20"/>
                <w:szCs w:val="20"/>
              </w:rPr>
              <w:t>Ha conseguito gli obiettivi disciplinari programmati in modo essenziale</w:t>
            </w:r>
          </w:p>
        </w:tc>
        <w:tc>
          <w:tcPr>
            <w:tcW w:w="1486" w:type="dxa"/>
          </w:tcPr>
          <w:p w:rsidR="00151B81" w:rsidRPr="00151B81" w:rsidRDefault="00151B81" w:rsidP="00151B81">
            <w:pPr>
              <w:tabs>
                <w:tab w:val="left" w:pos="985"/>
              </w:tabs>
              <w:spacing w:after="0" w:line="240" w:lineRule="auto"/>
              <w:ind w:left="-8"/>
              <w:rPr>
                <w:rFonts w:ascii="Calibri" w:eastAsia="Calibri" w:hAnsi="Calibri" w:cs="Calibri"/>
                <w:sz w:val="20"/>
                <w:szCs w:val="20"/>
              </w:rPr>
            </w:pPr>
            <w:r w:rsidRPr="00151B81">
              <w:rPr>
                <w:rFonts w:ascii="Calibri" w:eastAsia="Calibri" w:hAnsi="Calibri" w:cs="Calibri"/>
                <w:color w:val="000000"/>
                <w:sz w:val="20"/>
                <w:szCs w:val="20"/>
              </w:rPr>
              <w:t>Ha conseguito gli obiettivi disciplinari programmati in modo soddisfacente</w:t>
            </w:r>
          </w:p>
        </w:tc>
        <w:tc>
          <w:tcPr>
            <w:tcW w:w="1858" w:type="dxa"/>
          </w:tcPr>
          <w:p w:rsidR="00151B81" w:rsidRPr="00151B81" w:rsidRDefault="00151B81" w:rsidP="00151B81">
            <w:pPr>
              <w:tabs>
                <w:tab w:val="left" w:pos="985"/>
              </w:tabs>
              <w:spacing w:after="0" w:line="240" w:lineRule="auto"/>
              <w:ind w:left="-8"/>
              <w:rPr>
                <w:rFonts w:ascii="Calibri" w:eastAsia="Calibri" w:hAnsi="Calibri" w:cs="Calibri"/>
                <w:sz w:val="20"/>
                <w:szCs w:val="20"/>
              </w:rPr>
            </w:pPr>
            <w:r w:rsidRPr="00151B81">
              <w:rPr>
                <w:rFonts w:ascii="Calibri" w:eastAsia="Calibri" w:hAnsi="Calibri" w:cs="Calibri"/>
                <w:color w:val="000000"/>
                <w:sz w:val="20"/>
                <w:szCs w:val="20"/>
              </w:rPr>
              <w:t>Ha conseguito gli obiettivi disciplinari programmati in maniera  molto  soddisfacente</w:t>
            </w:r>
          </w:p>
        </w:tc>
        <w:tc>
          <w:tcPr>
            <w:tcW w:w="2160" w:type="dxa"/>
          </w:tcPr>
          <w:p w:rsidR="00151B81" w:rsidRPr="00151B81" w:rsidRDefault="00151B81" w:rsidP="00151B81">
            <w:pPr>
              <w:tabs>
                <w:tab w:val="left" w:pos="985"/>
              </w:tabs>
              <w:spacing w:after="0" w:line="240" w:lineRule="auto"/>
              <w:ind w:left="-8"/>
              <w:rPr>
                <w:rFonts w:ascii="Calibri" w:eastAsia="Calibri" w:hAnsi="Calibri" w:cs="Calibri"/>
                <w:sz w:val="20"/>
                <w:szCs w:val="20"/>
              </w:rPr>
            </w:pPr>
            <w:r w:rsidRPr="00151B81">
              <w:rPr>
                <w:rFonts w:ascii="Calibri" w:eastAsia="Calibri" w:hAnsi="Calibri" w:cs="Calibri"/>
                <w:color w:val="000000"/>
                <w:sz w:val="20"/>
                <w:szCs w:val="20"/>
              </w:rPr>
              <w:t>Ha conseguito gli obiettivi disciplinari programmati pienamente/ pienamente e con rilevante padronanza</w:t>
            </w:r>
          </w:p>
        </w:tc>
      </w:tr>
      <w:tr w:rsidR="00151B81" w:rsidRPr="00151B81" w:rsidTr="00151B81">
        <w:trPr>
          <w:trHeight w:val="534"/>
        </w:trPr>
        <w:tc>
          <w:tcPr>
            <w:tcW w:w="1633" w:type="dxa"/>
          </w:tcPr>
          <w:p w:rsidR="00151B81" w:rsidRPr="00151B81" w:rsidRDefault="00151B81" w:rsidP="00151B81">
            <w:pPr>
              <w:spacing w:after="0" w:line="240" w:lineRule="auto"/>
              <w:rPr>
                <w:rFonts w:asciiTheme="majorHAnsi" w:eastAsia="Calibri" w:hAnsiTheme="majorHAnsi" w:cs="Calibri"/>
                <w:b/>
                <w:smallCaps/>
                <w:sz w:val="20"/>
                <w:szCs w:val="20"/>
              </w:rPr>
            </w:pPr>
            <w:r w:rsidRPr="00151B81">
              <w:rPr>
                <w:rFonts w:asciiTheme="majorHAnsi" w:eastAsia="Calibri" w:hAnsiTheme="majorHAnsi" w:cs="Calibri"/>
                <w:b/>
                <w:smallCaps/>
                <w:sz w:val="20"/>
                <w:szCs w:val="20"/>
              </w:rPr>
              <w:t>LIVELLO GLOBALE DI MATURAZIONE</w:t>
            </w:r>
          </w:p>
        </w:tc>
        <w:tc>
          <w:tcPr>
            <w:tcW w:w="1733" w:type="dxa"/>
          </w:tcPr>
          <w:p w:rsidR="00151B81" w:rsidRPr="00151B81" w:rsidRDefault="00151B81" w:rsidP="00151B81">
            <w:pPr>
              <w:widowControl w:val="0"/>
              <w:pBdr>
                <w:top w:val="nil"/>
                <w:left w:val="nil"/>
                <w:bottom w:val="nil"/>
                <w:right w:val="nil"/>
                <w:between w:val="nil"/>
              </w:pBdr>
              <w:tabs>
                <w:tab w:val="left" w:pos="985"/>
              </w:tabs>
              <w:spacing w:before="2" w:after="0"/>
              <w:ind w:left="-8" w:right="338"/>
              <w:rPr>
                <w:rFonts w:ascii="Calibri" w:eastAsia="Calibri" w:hAnsi="Calibri" w:cs="Calibri"/>
                <w:color w:val="000000"/>
                <w:sz w:val="20"/>
                <w:szCs w:val="20"/>
              </w:rPr>
            </w:pPr>
            <w:r w:rsidRPr="00151B81">
              <w:rPr>
                <w:rFonts w:ascii="Calibri" w:eastAsia="Calibri" w:hAnsi="Calibri" w:cs="Calibri"/>
                <w:color w:val="000000"/>
                <w:sz w:val="20"/>
                <w:szCs w:val="20"/>
              </w:rPr>
              <w:t>Il livello globale di maturazione raggiunto è insufficiente</w:t>
            </w:r>
          </w:p>
        </w:tc>
        <w:tc>
          <w:tcPr>
            <w:tcW w:w="1857" w:type="dxa"/>
          </w:tcPr>
          <w:p w:rsidR="00151B81" w:rsidRPr="00151B81" w:rsidRDefault="00151B81" w:rsidP="00151B81">
            <w:pPr>
              <w:tabs>
                <w:tab w:val="left" w:pos="985"/>
              </w:tabs>
              <w:spacing w:after="0" w:line="240" w:lineRule="auto"/>
              <w:ind w:left="-8"/>
              <w:rPr>
                <w:rFonts w:ascii="Calibri" w:eastAsia="Calibri" w:hAnsi="Calibri" w:cs="Calibri"/>
                <w:color w:val="000000"/>
                <w:sz w:val="20"/>
                <w:szCs w:val="20"/>
              </w:rPr>
            </w:pPr>
            <w:r w:rsidRPr="00151B81">
              <w:rPr>
                <w:rFonts w:ascii="Calibri" w:eastAsia="Calibri" w:hAnsi="Calibri" w:cs="Calibri"/>
                <w:color w:val="000000"/>
                <w:sz w:val="20"/>
                <w:szCs w:val="20"/>
              </w:rPr>
              <w:t>Il livello globale di maturazione raggiunto è sufficiente</w:t>
            </w:r>
          </w:p>
        </w:tc>
        <w:tc>
          <w:tcPr>
            <w:tcW w:w="1486" w:type="dxa"/>
          </w:tcPr>
          <w:p w:rsidR="00151B81" w:rsidRPr="00151B81" w:rsidRDefault="00151B81" w:rsidP="00151B81">
            <w:pPr>
              <w:tabs>
                <w:tab w:val="left" w:pos="985"/>
              </w:tabs>
              <w:spacing w:after="0" w:line="240" w:lineRule="auto"/>
              <w:ind w:left="-8"/>
              <w:rPr>
                <w:rFonts w:ascii="Calibri" w:eastAsia="Calibri" w:hAnsi="Calibri" w:cs="Calibri"/>
                <w:color w:val="000000"/>
                <w:sz w:val="20"/>
                <w:szCs w:val="20"/>
              </w:rPr>
            </w:pPr>
            <w:r w:rsidRPr="00151B81">
              <w:rPr>
                <w:rFonts w:ascii="Calibri" w:eastAsia="Calibri" w:hAnsi="Calibri" w:cs="Calibri"/>
                <w:color w:val="000000"/>
                <w:sz w:val="20"/>
                <w:szCs w:val="20"/>
              </w:rPr>
              <w:t>Il livello globale di maturazione raggiunto è discreto</w:t>
            </w:r>
          </w:p>
        </w:tc>
        <w:tc>
          <w:tcPr>
            <w:tcW w:w="1858" w:type="dxa"/>
          </w:tcPr>
          <w:p w:rsidR="00151B81" w:rsidRPr="00151B81" w:rsidRDefault="00151B81" w:rsidP="00151B81">
            <w:pPr>
              <w:tabs>
                <w:tab w:val="left" w:pos="985"/>
              </w:tabs>
              <w:spacing w:after="0" w:line="240" w:lineRule="auto"/>
              <w:ind w:left="-8"/>
              <w:rPr>
                <w:rFonts w:ascii="Calibri" w:eastAsia="Calibri" w:hAnsi="Calibri" w:cs="Calibri"/>
                <w:color w:val="000000"/>
                <w:sz w:val="20"/>
                <w:szCs w:val="20"/>
              </w:rPr>
            </w:pPr>
            <w:r w:rsidRPr="00151B81">
              <w:rPr>
                <w:rFonts w:ascii="Calibri" w:eastAsia="Calibri" w:hAnsi="Calibri" w:cs="Calibri"/>
                <w:color w:val="000000"/>
                <w:sz w:val="20"/>
                <w:szCs w:val="20"/>
              </w:rPr>
              <w:t>Il livello globale di maturazione raggiunto è buono</w:t>
            </w:r>
          </w:p>
        </w:tc>
        <w:tc>
          <w:tcPr>
            <w:tcW w:w="2160" w:type="dxa"/>
          </w:tcPr>
          <w:p w:rsidR="00151B81" w:rsidRPr="00151B81" w:rsidRDefault="00151B81" w:rsidP="00151B81">
            <w:pPr>
              <w:tabs>
                <w:tab w:val="left" w:pos="985"/>
              </w:tabs>
              <w:spacing w:after="0" w:line="240" w:lineRule="auto"/>
              <w:ind w:left="-8"/>
              <w:rPr>
                <w:rFonts w:ascii="Calibri" w:eastAsia="Calibri" w:hAnsi="Calibri" w:cs="Calibri"/>
                <w:color w:val="000000"/>
                <w:sz w:val="20"/>
                <w:szCs w:val="20"/>
              </w:rPr>
            </w:pPr>
            <w:r w:rsidRPr="00151B81">
              <w:rPr>
                <w:rFonts w:ascii="Calibri" w:eastAsia="Calibri" w:hAnsi="Calibri" w:cs="Calibri"/>
                <w:color w:val="000000"/>
                <w:sz w:val="20"/>
                <w:szCs w:val="20"/>
              </w:rPr>
              <w:t>Il livello globale di maturazione raggiunto è distinto/ottimo</w:t>
            </w:r>
          </w:p>
        </w:tc>
      </w:tr>
    </w:tbl>
    <w:p w:rsidR="00A908DF" w:rsidRDefault="00151B81" w:rsidP="00151B81">
      <w:pPr>
        <w:autoSpaceDE w:val="0"/>
        <w:spacing w:after="0" w:line="240" w:lineRule="auto"/>
        <w:rPr>
          <w:rFonts w:ascii="Calibri" w:hAnsi="Calibri" w:cs="Calibri"/>
          <w:b/>
          <w:bCs/>
          <w:sz w:val="28"/>
          <w:szCs w:val="28"/>
        </w:rPr>
      </w:pPr>
      <w:r w:rsidRPr="00151B81">
        <w:rPr>
          <w:rFonts w:ascii="Times New Roman" w:eastAsia="Calibri" w:hAnsi="Times New Roman" w:cs="Calibri"/>
        </w:rPr>
        <w:t>Per gli alunni BES e DSA i criteri di valutazione corrispondono a quelli della classe nel rispetto de i PDP rimodulati.</w:t>
      </w:r>
      <w:r w:rsidR="00A908DF" w:rsidRPr="00A908DF">
        <w:rPr>
          <w:rFonts w:ascii="Calibri" w:hAnsi="Calibri" w:cs="Calibri"/>
          <w:b/>
          <w:bCs/>
          <w:sz w:val="28"/>
          <w:szCs w:val="28"/>
        </w:rPr>
        <w:t xml:space="preserve"> </w:t>
      </w:r>
    </w:p>
    <w:p w:rsidR="00151B81" w:rsidRDefault="00A908DF" w:rsidP="00151B81">
      <w:pPr>
        <w:autoSpaceDE w:val="0"/>
        <w:spacing w:after="0" w:line="240" w:lineRule="auto"/>
        <w:rPr>
          <w:rFonts w:ascii="Calibri" w:hAnsi="Calibri" w:cs="Calibri"/>
          <w:b/>
          <w:bCs/>
          <w:sz w:val="28"/>
          <w:szCs w:val="28"/>
        </w:rPr>
      </w:pPr>
      <w:r>
        <w:rPr>
          <w:rFonts w:ascii="Calibri" w:hAnsi="Calibri" w:cs="Calibri"/>
          <w:b/>
          <w:bCs/>
          <w:sz w:val="28"/>
          <w:szCs w:val="28"/>
        </w:rPr>
        <w:t>G</w:t>
      </w:r>
      <w:r w:rsidRPr="001E0180">
        <w:rPr>
          <w:rFonts w:ascii="Calibri" w:hAnsi="Calibri" w:cs="Calibri"/>
          <w:b/>
          <w:bCs/>
          <w:sz w:val="28"/>
          <w:szCs w:val="28"/>
        </w:rPr>
        <w:t>riglia unica di val</w:t>
      </w:r>
      <w:r>
        <w:rPr>
          <w:rFonts w:ascii="Calibri" w:hAnsi="Calibri" w:cs="Calibri"/>
          <w:b/>
          <w:bCs/>
          <w:sz w:val="28"/>
          <w:szCs w:val="28"/>
        </w:rPr>
        <w:t xml:space="preserve">utazione per la didattica a distanza </w:t>
      </w:r>
      <w:r w:rsidRPr="001E0180">
        <w:rPr>
          <w:rFonts w:ascii="Calibri" w:hAnsi="Calibri" w:cs="Calibri"/>
          <w:b/>
          <w:bCs/>
          <w:sz w:val="28"/>
          <w:szCs w:val="28"/>
        </w:rPr>
        <w:t>per alunni con PEI differenziato</w:t>
      </w:r>
    </w:p>
    <w:p w:rsidR="00A908DF" w:rsidRDefault="00A908DF" w:rsidP="00151B81">
      <w:pPr>
        <w:autoSpaceDE w:val="0"/>
        <w:spacing w:after="0" w:line="240" w:lineRule="auto"/>
        <w:rPr>
          <w:rFonts w:ascii="Calibri" w:hAnsi="Calibri" w:cs="Calibri"/>
          <w:b/>
          <w:bCs/>
          <w:sz w:val="28"/>
          <w:szCs w:val="28"/>
        </w:rPr>
      </w:pPr>
    </w:p>
    <w:tbl>
      <w:tblPr>
        <w:tblpPr w:leftFromText="141" w:rightFromText="141" w:vertAnchor="text" w:horzAnchor="margin" w:tblpY="93"/>
        <w:tblW w:w="4968" w:type="pct"/>
        <w:tblLayout w:type="fixed"/>
        <w:tblCellMar>
          <w:left w:w="70" w:type="dxa"/>
          <w:right w:w="70" w:type="dxa"/>
        </w:tblCellMar>
        <w:tblLook w:val="0000" w:firstRow="0" w:lastRow="0" w:firstColumn="0" w:lastColumn="0" w:noHBand="0" w:noVBand="0"/>
      </w:tblPr>
      <w:tblGrid>
        <w:gridCol w:w="3274"/>
        <w:gridCol w:w="1333"/>
        <w:gridCol w:w="1350"/>
        <w:gridCol w:w="1211"/>
        <w:gridCol w:w="1337"/>
        <w:gridCol w:w="1210"/>
      </w:tblGrid>
      <w:tr w:rsidR="00A908DF" w:rsidRPr="009D7DCE" w:rsidTr="00A908DF">
        <w:trPr>
          <w:trHeight w:val="576"/>
        </w:trPr>
        <w:tc>
          <w:tcPr>
            <w:tcW w:w="3274" w:type="dxa"/>
            <w:tcBorders>
              <w:top w:val="single" w:sz="4" w:space="0" w:color="000000"/>
              <w:left w:val="single" w:sz="4" w:space="0" w:color="000000"/>
              <w:bottom w:val="single" w:sz="4" w:space="0" w:color="000000"/>
              <w:right w:val="single" w:sz="4" w:space="0" w:color="000000"/>
            </w:tcBorders>
            <w:shd w:val="clear" w:color="auto" w:fill="auto"/>
          </w:tcPr>
          <w:p w:rsidR="00A908DF" w:rsidRPr="009D7DCE" w:rsidRDefault="00A908DF" w:rsidP="00A908DF">
            <w:pPr>
              <w:ind w:left="108"/>
              <w:jc w:val="center"/>
              <w:rPr>
                <w:rFonts w:ascii="Calibri" w:eastAsia="Cambria" w:hAnsi="Calibri" w:cs="Calibri"/>
                <w:b/>
                <w:sz w:val="24"/>
                <w:szCs w:val="24"/>
                <w:lang w:eastAsia="en-US"/>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tcPr>
          <w:p w:rsidR="00A908DF" w:rsidRPr="009D7DCE" w:rsidRDefault="00A908DF" w:rsidP="00A908DF">
            <w:pPr>
              <w:ind w:left="108"/>
              <w:jc w:val="center"/>
              <w:rPr>
                <w:rFonts w:ascii="Calibri" w:hAnsi="Calibri" w:cs="Calibri"/>
                <w:sz w:val="24"/>
                <w:szCs w:val="24"/>
              </w:rPr>
            </w:pPr>
            <w:r w:rsidRPr="009D7DCE">
              <w:rPr>
                <w:rFonts w:ascii="Calibri" w:eastAsia="Cambria" w:hAnsi="Calibri" w:cs="Calibri"/>
                <w:b/>
                <w:sz w:val="24"/>
                <w:szCs w:val="24"/>
                <w:lang w:eastAsia="en-US"/>
              </w:rPr>
              <w:t>Mediocre</w:t>
            </w:r>
          </w:p>
          <w:p w:rsidR="00A908DF" w:rsidRPr="009D7DCE" w:rsidRDefault="00A908DF" w:rsidP="00A908DF">
            <w:pPr>
              <w:ind w:left="108"/>
              <w:jc w:val="center"/>
              <w:rPr>
                <w:rFonts w:ascii="Calibri" w:hAnsi="Calibri" w:cs="Calibri"/>
                <w:sz w:val="24"/>
                <w:szCs w:val="24"/>
              </w:rPr>
            </w:pPr>
            <w:r w:rsidRPr="009D7DCE">
              <w:rPr>
                <w:rFonts w:ascii="Calibri" w:eastAsia="Cambria" w:hAnsi="Calibri" w:cs="Calibri"/>
                <w:b/>
                <w:sz w:val="24"/>
                <w:szCs w:val="24"/>
                <w:lang w:eastAsia="en-US"/>
              </w:rPr>
              <w:t>5</w:t>
            </w:r>
          </w:p>
        </w:tc>
        <w:tc>
          <w:tcPr>
            <w:tcW w:w="1350" w:type="dxa"/>
            <w:tcBorders>
              <w:top w:val="single" w:sz="4" w:space="0" w:color="000000"/>
              <w:left w:val="single" w:sz="4" w:space="0" w:color="000000"/>
              <w:bottom w:val="single" w:sz="4" w:space="0" w:color="000000"/>
              <w:right w:val="single" w:sz="4" w:space="0" w:color="000000"/>
            </w:tcBorders>
          </w:tcPr>
          <w:p w:rsidR="00A908DF" w:rsidRDefault="00A908DF" w:rsidP="00A908DF">
            <w:pPr>
              <w:jc w:val="center"/>
              <w:rPr>
                <w:rFonts w:ascii="Calibri" w:eastAsia="Cambria" w:hAnsi="Calibri" w:cs="Calibri"/>
                <w:b/>
                <w:sz w:val="24"/>
                <w:szCs w:val="24"/>
                <w:lang w:eastAsia="en-US"/>
              </w:rPr>
            </w:pPr>
            <w:r>
              <w:rPr>
                <w:rFonts w:ascii="Calibri" w:eastAsia="Cambria" w:hAnsi="Calibri" w:cs="Calibri"/>
                <w:b/>
                <w:sz w:val="24"/>
                <w:szCs w:val="24"/>
                <w:lang w:eastAsia="en-US"/>
              </w:rPr>
              <w:t>Sufficiente</w:t>
            </w:r>
          </w:p>
          <w:p w:rsidR="00A908DF" w:rsidRPr="009D7DCE" w:rsidRDefault="00A908DF" w:rsidP="00A908DF">
            <w:pPr>
              <w:jc w:val="center"/>
              <w:rPr>
                <w:rFonts w:ascii="Calibri" w:eastAsia="Cambria" w:hAnsi="Calibri" w:cs="Calibri"/>
                <w:b/>
                <w:sz w:val="24"/>
                <w:szCs w:val="24"/>
                <w:lang w:eastAsia="en-US"/>
              </w:rPr>
            </w:pPr>
            <w:r>
              <w:rPr>
                <w:rFonts w:ascii="Calibri" w:eastAsia="Cambria" w:hAnsi="Calibri" w:cs="Calibri"/>
                <w:b/>
                <w:sz w:val="24"/>
                <w:szCs w:val="24"/>
                <w:lang w:eastAsia="en-US"/>
              </w:rPr>
              <w:t>6</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A908DF" w:rsidRDefault="00A908DF" w:rsidP="00A908DF">
            <w:pPr>
              <w:ind w:left="108"/>
              <w:jc w:val="center"/>
              <w:rPr>
                <w:rFonts w:ascii="Calibri" w:eastAsia="Cambria" w:hAnsi="Calibri" w:cs="Calibri"/>
                <w:b/>
                <w:sz w:val="24"/>
                <w:szCs w:val="24"/>
                <w:lang w:eastAsia="en-US"/>
              </w:rPr>
            </w:pPr>
            <w:r>
              <w:rPr>
                <w:rFonts w:ascii="Calibri" w:eastAsia="Cambria" w:hAnsi="Calibri" w:cs="Calibri"/>
                <w:b/>
                <w:sz w:val="24"/>
                <w:szCs w:val="24"/>
                <w:lang w:eastAsia="en-US"/>
              </w:rPr>
              <w:t>Discreto</w:t>
            </w:r>
          </w:p>
          <w:p w:rsidR="00A908DF" w:rsidRPr="009D7DCE" w:rsidRDefault="00A908DF" w:rsidP="00A908DF">
            <w:pPr>
              <w:ind w:left="108"/>
              <w:jc w:val="center"/>
              <w:rPr>
                <w:rFonts w:ascii="Calibri" w:hAnsi="Calibri" w:cs="Calibri"/>
                <w:sz w:val="24"/>
                <w:szCs w:val="24"/>
              </w:rPr>
            </w:pPr>
            <w:r>
              <w:rPr>
                <w:rFonts w:ascii="Calibri" w:eastAsia="Cambria" w:hAnsi="Calibri" w:cs="Calibri"/>
                <w:b/>
                <w:sz w:val="24"/>
                <w:szCs w:val="24"/>
                <w:lang w:eastAsia="en-US"/>
              </w:rPr>
              <w:t>7</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A908DF" w:rsidRPr="009D7DCE" w:rsidRDefault="00A908DF" w:rsidP="00A908DF">
            <w:pPr>
              <w:jc w:val="center"/>
              <w:rPr>
                <w:rFonts w:ascii="Calibri" w:eastAsia="Cambria" w:hAnsi="Calibri" w:cs="Calibri"/>
                <w:b/>
                <w:sz w:val="24"/>
                <w:szCs w:val="24"/>
                <w:lang w:eastAsia="en-US"/>
              </w:rPr>
            </w:pPr>
            <w:r>
              <w:rPr>
                <w:rFonts w:ascii="Calibri" w:eastAsia="Cambria" w:hAnsi="Calibri" w:cs="Calibri"/>
                <w:b/>
                <w:sz w:val="24"/>
                <w:szCs w:val="24"/>
                <w:lang w:eastAsia="en-US"/>
              </w:rPr>
              <w:t>Distinto</w:t>
            </w:r>
          </w:p>
          <w:p w:rsidR="00A908DF" w:rsidRPr="009D7DCE" w:rsidRDefault="00A908DF" w:rsidP="00A908DF">
            <w:pPr>
              <w:jc w:val="center"/>
              <w:rPr>
                <w:rFonts w:ascii="Calibri" w:hAnsi="Calibri" w:cs="Calibri"/>
                <w:sz w:val="24"/>
                <w:szCs w:val="24"/>
              </w:rPr>
            </w:pPr>
            <w:r w:rsidRPr="009D7DCE">
              <w:rPr>
                <w:rFonts w:ascii="Calibri" w:eastAsia="Cambria" w:hAnsi="Calibri" w:cs="Calibri"/>
                <w:b/>
                <w:sz w:val="24"/>
                <w:szCs w:val="24"/>
                <w:lang w:eastAsia="en-US"/>
              </w:rPr>
              <w:t>8</w:t>
            </w:r>
          </w:p>
        </w:tc>
        <w:tc>
          <w:tcPr>
            <w:tcW w:w="1210" w:type="dxa"/>
            <w:tcBorders>
              <w:top w:val="single" w:sz="4" w:space="0" w:color="000000"/>
              <w:left w:val="single" w:sz="4" w:space="0" w:color="000000"/>
              <w:bottom w:val="single" w:sz="4" w:space="0" w:color="000000"/>
              <w:right w:val="single" w:sz="4" w:space="0" w:color="000000"/>
            </w:tcBorders>
            <w:shd w:val="clear" w:color="auto" w:fill="auto"/>
          </w:tcPr>
          <w:p w:rsidR="00A908DF" w:rsidRPr="009D7DCE" w:rsidRDefault="00A908DF" w:rsidP="00A908DF">
            <w:pPr>
              <w:jc w:val="center"/>
              <w:rPr>
                <w:rFonts w:ascii="Calibri" w:eastAsia="Cambria" w:hAnsi="Calibri" w:cs="Calibri"/>
                <w:b/>
                <w:sz w:val="24"/>
                <w:szCs w:val="24"/>
                <w:lang w:eastAsia="en-US"/>
              </w:rPr>
            </w:pPr>
            <w:r w:rsidRPr="009D7DCE">
              <w:rPr>
                <w:rFonts w:ascii="Calibri" w:eastAsia="Cambria" w:hAnsi="Calibri" w:cs="Calibri"/>
                <w:b/>
                <w:sz w:val="24"/>
                <w:szCs w:val="24"/>
                <w:lang w:eastAsia="en-US"/>
              </w:rPr>
              <w:t xml:space="preserve">Ottimo </w:t>
            </w:r>
          </w:p>
          <w:p w:rsidR="00A908DF" w:rsidRPr="009D7DCE" w:rsidRDefault="00A908DF" w:rsidP="00A908DF">
            <w:pPr>
              <w:jc w:val="center"/>
              <w:rPr>
                <w:rFonts w:ascii="Calibri" w:hAnsi="Calibri" w:cs="Calibri"/>
                <w:sz w:val="24"/>
                <w:szCs w:val="24"/>
              </w:rPr>
            </w:pPr>
            <w:r w:rsidRPr="009D7DCE">
              <w:rPr>
                <w:rFonts w:ascii="Calibri" w:eastAsia="Cambria" w:hAnsi="Calibri" w:cs="Calibri"/>
                <w:b/>
                <w:sz w:val="24"/>
                <w:szCs w:val="24"/>
                <w:lang w:eastAsia="en-US"/>
              </w:rPr>
              <w:t>9-10</w:t>
            </w:r>
          </w:p>
        </w:tc>
      </w:tr>
      <w:tr w:rsidR="00A908DF" w:rsidRPr="009D7DCE" w:rsidTr="00A908DF">
        <w:trPr>
          <w:trHeight w:val="765"/>
        </w:trPr>
        <w:tc>
          <w:tcPr>
            <w:tcW w:w="3274" w:type="dxa"/>
            <w:tcBorders>
              <w:top w:val="single" w:sz="4" w:space="0" w:color="000000"/>
              <w:left w:val="single" w:sz="4" w:space="0" w:color="000000"/>
              <w:bottom w:val="single" w:sz="4" w:space="0" w:color="000000"/>
              <w:right w:val="single" w:sz="4" w:space="0" w:color="000000"/>
            </w:tcBorders>
            <w:shd w:val="clear" w:color="auto" w:fill="auto"/>
          </w:tcPr>
          <w:p w:rsidR="00A908DF" w:rsidRPr="009D7DCE" w:rsidRDefault="00A908DF" w:rsidP="00A908DF">
            <w:pPr>
              <w:rPr>
                <w:rFonts w:ascii="Calibri" w:hAnsi="Calibri" w:cs="Calibri"/>
                <w:sz w:val="24"/>
                <w:szCs w:val="24"/>
              </w:rPr>
            </w:pPr>
            <w:r w:rsidRPr="009D7DCE">
              <w:rPr>
                <w:rFonts w:ascii="Calibri" w:eastAsia="Cambria" w:hAnsi="Calibri" w:cs="Calibri"/>
                <w:b/>
                <w:sz w:val="24"/>
                <w:szCs w:val="24"/>
                <w:lang w:eastAsia="en-US"/>
              </w:rPr>
              <w:t>Interazione a distanza con l’alunno/con la famiglia dell’alunno</w:t>
            </w:r>
            <w:r w:rsidRPr="009D7DCE">
              <w:rPr>
                <w:rFonts w:ascii="Calibri" w:eastAsia="Cambria" w:hAnsi="Calibri" w:cs="Calibri"/>
                <w:sz w:val="24"/>
                <w:szCs w:val="24"/>
                <w:lang w:eastAsia="en-US"/>
              </w:rPr>
              <w:t xml:space="preserve"> </w:t>
            </w:r>
          </w:p>
        </w:tc>
        <w:tc>
          <w:tcPr>
            <w:tcW w:w="1333" w:type="dxa"/>
            <w:tcBorders>
              <w:top w:val="single" w:sz="4" w:space="0" w:color="000000"/>
              <w:left w:val="single" w:sz="4" w:space="0" w:color="000000"/>
              <w:bottom w:val="single" w:sz="4" w:space="0" w:color="000000"/>
              <w:right w:val="single" w:sz="4" w:space="0" w:color="000000"/>
            </w:tcBorders>
            <w:shd w:val="clear" w:color="auto" w:fill="auto"/>
          </w:tcPr>
          <w:p w:rsidR="00A908DF" w:rsidRPr="009D7DCE" w:rsidRDefault="00A908DF" w:rsidP="00A908DF">
            <w:pPr>
              <w:rPr>
                <w:rFonts w:ascii="Calibri" w:eastAsia="Cambria" w:hAnsi="Calibri" w:cs="Calibri"/>
                <w:sz w:val="24"/>
                <w:szCs w:val="24"/>
                <w:lang w:eastAsia="en-US"/>
              </w:rPr>
            </w:pPr>
          </w:p>
        </w:tc>
        <w:tc>
          <w:tcPr>
            <w:tcW w:w="1350" w:type="dxa"/>
            <w:tcBorders>
              <w:top w:val="single" w:sz="4" w:space="0" w:color="000000"/>
              <w:left w:val="single" w:sz="4" w:space="0" w:color="000000"/>
              <w:bottom w:val="single" w:sz="4" w:space="0" w:color="000000"/>
              <w:right w:val="single" w:sz="4" w:space="0" w:color="000000"/>
            </w:tcBorders>
          </w:tcPr>
          <w:p w:rsidR="00A908DF" w:rsidRPr="009D7DCE" w:rsidRDefault="00A908DF" w:rsidP="00A908DF">
            <w:pPr>
              <w:rPr>
                <w:rFonts w:ascii="Calibri" w:eastAsia="Cambria" w:hAnsi="Calibri" w:cs="Calibri"/>
                <w:sz w:val="24"/>
                <w:szCs w:val="24"/>
                <w:lang w:eastAsia="en-US"/>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A908DF" w:rsidRPr="009D7DCE" w:rsidRDefault="00A908DF" w:rsidP="00A908DF">
            <w:pPr>
              <w:rPr>
                <w:rFonts w:ascii="Calibri" w:eastAsia="Cambria" w:hAnsi="Calibri" w:cs="Calibri"/>
                <w:sz w:val="24"/>
                <w:szCs w:val="24"/>
                <w:lang w:eastAsia="en-US"/>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A908DF" w:rsidRPr="009D7DCE" w:rsidRDefault="00A908DF" w:rsidP="00A908DF">
            <w:pPr>
              <w:rPr>
                <w:rFonts w:ascii="Calibri" w:eastAsia="Cambria" w:hAnsi="Calibri" w:cs="Calibri"/>
                <w:sz w:val="24"/>
                <w:szCs w:val="24"/>
                <w:lang w:eastAsia="en-US"/>
              </w:rPr>
            </w:pPr>
          </w:p>
        </w:tc>
        <w:tc>
          <w:tcPr>
            <w:tcW w:w="1210" w:type="dxa"/>
            <w:tcBorders>
              <w:top w:val="single" w:sz="4" w:space="0" w:color="000000"/>
              <w:left w:val="single" w:sz="4" w:space="0" w:color="000000"/>
              <w:bottom w:val="single" w:sz="4" w:space="0" w:color="000000"/>
              <w:right w:val="single" w:sz="4" w:space="0" w:color="000000"/>
            </w:tcBorders>
            <w:shd w:val="clear" w:color="auto" w:fill="auto"/>
          </w:tcPr>
          <w:p w:rsidR="00A908DF" w:rsidRPr="009D7DCE" w:rsidRDefault="00A908DF" w:rsidP="00A908DF">
            <w:pPr>
              <w:rPr>
                <w:rFonts w:ascii="Calibri" w:eastAsia="Cambria" w:hAnsi="Calibri" w:cs="Calibri"/>
                <w:sz w:val="24"/>
                <w:szCs w:val="24"/>
                <w:lang w:eastAsia="en-US"/>
              </w:rPr>
            </w:pPr>
          </w:p>
        </w:tc>
      </w:tr>
      <w:tr w:rsidR="00A908DF" w:rsidRPr="009D7DCE" w:rsidTr="00A908DF">
        <w:trPr>
          <w:trHeight w:val="569"/>
        </w:trPr>
        <w:tc>
          <w:tcPr>
            <w:tcW w:w="3274" w:type="dxa"/>
            <w:tcBorders>
              <w:top w:val="single" w:sz="4" w:space="0" w:color="000000"/>
              <w:left w:val="single" w:sz="4" w:space="0" w:color="000000"/>
              <w:bottom w:val="single" w:sz="4" w:space="0" w:color="000000"/>
              <w:right w:val="single" w:sz="4" w:space="0" w:color="000000"/>
            </w:tcBorders>
            <w:shd w:val="clear" w:color="auto" w:fill="auto"/>
          </w:tcPr>
          <w:p w:rsidR="00A908DF" w:rsidRPr="009D7DCE" w:rsidRDefault="00A908DF" w:rsidP="00A908DF">
            <w:pPr>
              <w:rPr>
                <w:rFonts w:ascii="Calibri" w:hAnsi="Calibri" w:cs="Calibri"/>
                <w:sz w:val="24"/>
                <w:szCs w:val="24"/>
              </w:rPr>
            </w:pPr>
            <w:r w:rsidRPr="009D7DCE">
              <w:rPr>
                <w:rFonts w:ascii="Calibri" w:eastAsia="Cambria" w:hAnsi="Calibri" w:cs="Calibri"/>
                <w:b/>
                <w:sz w:val="24"/>
                <w:szCs w:val="24"/>
                <w:lang w:eastAsia="en-US"/>
              </w:rPr>
              <w:t>Partecipazione alle attività p</w:t>
            </w:r>
            <w:bookmarkStart w:id="3" w:name="_GoBack1"/>
            <w:bookmarkEnd w:id="3"/>
            <w:r w:rsidRPr="009D7DCE">
              <w:rPr>
                <w:rFonts w:ascii="Calibri" w:eastAsia="Cambria" w:hAnsi="Calibri" w:cs="Calibri"/>
                <w:b/>
                <w:sz w:val="24"/>
                <w:szCs w:val="24"/>
                <w:lang w:eastAsia="en-US"/>
              </w:rPr>
              <w:t>roposte</w:t>
            </w:r>
          </w:p>
        </w:tc>
        <w:tc>
          <w:tcPr>
            <w:tcW w:w="1333" w:type="dxa"/>
            <w:tcBorders>
              <w:top w:val="single" w:sz="4" w:space="0" w:color="000000"/>
              <w:left w:val="single" w:sz="4" w:space="0" w:color="000000"/>
              <w:bottom w:val="single" w:sz="4" w:space="0" w:color="000000"/>
              <w:right w:val="single" w:sz="4" w:space="0" w:color="000000"/>
            </w:tcBorders>
            <w:shd w:val="clear" w:color="auto" w:fill="auto"/>
          </w:tcPr>
          <w:p w:rsidR="00A908DF" w:rsidRPr="009D7DCE" w:rsidRDefault="00A908DF" w:rsidP="00A908DF">
            <w:pPr>
              <w:rPr>
                <w:rFonts w:ascii="Calibri" w:eastAsia="Cambria" w:hAnsi="Calibri" w:cs="Calibri"/>
                <w:sz w:val="24"/>
                <w:szCs w:val="24"/>
                <w:lang w:eastAsia="en-US"/>
              </w:rPr>
            </w:pPr>
          </w:p>
        </w:tc>
        <w:tc>
          <w:tcPr>
            <w:tcW w:w="1350" w:type="dxa"/>
            <w:tcBorders>
              <w:top w:val="single" w:sz="4" w:space="0" w:color="000000"/>
              <w:left w:val="single" w:sz="4" w:space="0" w:color="000000"/>
              <w:bottom w:val="single" w:sz="4" w:space="0" w:color="000000"/>
              <w:right w:val="single" w:sz="4" w:space="0" w:color="000000"/>
            </w:tcBorders>
          </w:tcPr>
          <w:p w:rsidR="00A908DF" w:rsidRPr="009D7DCE" w:rsidRDefault="00A908DF" w:rsidP="00A908DF">
            <w:pPr>
              <w:rPr>
                <w:rFonts w:ascii="Calibri" w:eastAsia="Cambria" w:hAnsi="Calibri" w:cs="Calibri"/>
                <w:sz w:val="24"/>
                <w:szCs w:val="24"/>
                <w:lang w:eastAsia="en-US"/>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A908DF" w:rsidRPr="009D7DCE" w:rsidRDefault="00A908DF" w:rsidP="00A908DF">
            <w:pPr>
              <w:rPr>
                <w:rFonts w:ascii="Calibri" w:eastAsia="Cambria" w:hAnsi="Calibri" w:cs="Calibri"/>
                <w:sz w:val="24"/>
                <w:szCs w:val="24"/>
                <w:lang w:eastAsia="en-US"/>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A908DF" w:rsidRPr="009D7DCE" w:rsidRDefault="00A908DF" w:rsidP="00A908DF">
            <w:pPr>
              <w:rPr>
                <w:rFonts w:ascii="Calibri" w:eastAsia="Cambria" w:hAnsi="Calibri" w:cs="Calibri"/>
                <w:sz w:val="24"/>
                <w:szCs w:val="24"/>
                <w:lang w:eastAsia="en-US"/>
              </w:rPr>
            </w:pPr>
          </w:p>
        </w:tc>
        <w:tc>
          <w:tcPr>
            <w:tcW w:w="1210" w:type="dxa"/>
            <w:tcBorders>
              <w:top w:val="single" w:sz="4" w:space="0" w:color="000000"/>
              <w:left w:val="single" w:sz="4" w:space="0" w:color="000000"/>
              <w:bottom w:val="single" w:sz="4" w:space="0" w:color="000000"/>
              <w:right w:val="single" w:sz="4" w:space="0" w:color="000000"/>
            </w:tcBorders>
            <w:shd w:val="clear" w:color="auto" w:fill="auto"/>
          </w:tcPr>
          <w:p w:rsidR="00A908DF" w:rsidRPr="009D7DCE" w:rsidRDefault="00A908DF" w:rsidP="00A908DF">
            <w:pPr>
              <w:rPr>
                <w:rFonts w:ascii="Calibri" w:eastAsia="Cambria" w:hAnsi="Calibri" w:cs="Calibri"/>
                <w:sz w:val="24"/>
                <w:szCs w:val="24"/>
                <w:lang w:eastAsia="en-US"/>
              </w:rPr>
            </w:pPr>
          </w:p>
        </w:tc>
      </w:tr>
      <w:tr w:rsidR="00A908DF" w:rsidRPr="009D7DCE" w:rsidTr="00A908DF">
        <w:trPr>
          <w:trHeight w:val="549"/>
        </w:trPr>
        <w:tc>
          <w:tcPr>
            <w:tcW w:w="3274" w:type="dxa"/>
            <w:tcBorders>
              <w:top w:val="single" w:sz="4" w:space="0" w:color="000000"/>
              <w:left w:val="single" w:sz="4" w:space="0" w:color="000000"/>
              <w:bottom w:val="single" w:sz="4" w:space="0" w:color="000000"/>
              <w:right w:val="single" w:sz="4" w:space="0" w:color="000000"/>
            </w:tcBorders>
            <w:shd w:val="clear" w:color="auto" w:fill="auto"/>
          </w:tcPr>
          <w:p w:rsidR="00A908DF" w:rsidRPr="009D7DCE" w:rsidRDefault="00A908DF" w:rsidP="00A908DF">
            <w:pPr>
              <w:rPr>
                <w:rFonts w:ascii="Calibri" w:hAnsi="Calibri" w:cs="Calibri"/>
                <w:sz w:val="24"/>
                <w:szCs w:val="24"/>
              </w:rPr>
            </w:pPr>
            <w:r w:rsidRPr="009D7DCE">
              <w:rPr>
                <w:rFonts w:ascii="Calibri" w:eastAsia="Cambria" w:hAnsi="Calibri" w:cs="Calibri"/>
                <w:b/>
                <w:sz w:val="24"/>
                <w:szCs w:val="24"/>
                <w:lang w:eastAsia="en-US"/>
              </w:rPr>
              <w:t>Rispetto delle consegne nei tempi concordati</w:t>
            </w:r>
          </w:p>
        </w:tc>
        <w:tc>
          <w:tcPr>
            <w:tcW w:w="1333" w:type="dxa"/>
            <w:tcBorders>
              <w:top w:val="single" w:sz="4" w:space="0" w:color="000000"/>
              <w:left w:val="single" w:sz="4" w:space="0" w:color="000000"/>
              <w:bottom w:val="single" w:sz="4" w:space="0" w:color="000000"/>
              <w:right w:val="single" w:sz="4" w:space="0" w:color="000000"/>
            </w:tcBorders>
            <w:shd w:val="clear" w:color="auto" w:fill="auto"/>
          </w:tcPr>
          <w:p w:rsidR="00A908DF" w:rsidRPr="009D7DCE" w:rsidRDefault="00A908DF" w:rsidP="00A908DF">
            <w:pPr>
              <w:rPr>
                <w:rFonts w:ascii="Calibri" w:eastAsia="Cambria" w:hAnsi="Calibri" w:cs="Calibri"/>
                <w:sz w:val="24"/>
                <w:szCs w:val="24"/>
                <w:lang w:eastAsia="en-US"/>
              </w:rPr>
            </w:pPr>
          </w:p>
        </w:tc>
        <w:tc>
          <w:tcPr>
            <w:tcW w:w="1350" w:type="dxa"/>
            <w:tcBorders>
              <w:top w:val="single" w:sz="4" w:space="0" w:color="000000"/>
              <w:left w:val="single" w:sz="4" w:space="0" w:color="000000"/>
              <w:bottom w:val="single" w:sz="4" w:space="0" w:color="000000"/>
              <w:right w:val="single" w:sz="4" w:space="0" w:color="000000"/>
            </w:tcBorders>
          </w:tcPr>
          <w:p w:rsidR="00A908DF" w:rsidRPr="009D7DCE" w:rsidRDefault="00A908DF" w:rsidP="00A908DF">
            <w:pPr>
              <w:rPr>
                <w:rFonts w:ascii="Calibri" w:eastAsia="Cambria" w:hAnsi="Calibri" w:cs="Calibri"/>
                <w:sz w:val="24"/>
                <w:szCs w:val="24"/>
                <w:lang w:eastAsia="en-US"/>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A908DF" w:rsidRPr="009D7DCE" w:rsidRDefault="00A908DF" w:rsidP="00A908DF">
            <w:pPr>
              <w:rPr>
                <w:rFonts w:ascii="Calibri" w:eastAsia="Cambria" w:hAnsi="Calibri" w:cs="Calibri"/>
                <w:sz w:val="24"/>
                <w:szCs w:val="24"/>
                <w:lang w:eastAsia="en-US"/>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A908DF" w:rsidRPr="009D7DCE" w:rsidRDefault="00A908DF" w:rsidP="00A908DF">
            <w:pPr>
              <w:rPr>
                <w:rFonts w:ascii="Calibri" w:eastAsia="Cambria" w:hAnsi="Calibri" w:cs="Calibri"/>
                <w:sz w:val="24"/>
                <w:szCs w:val="24"/>
                <w:lang w:eastAsia="en-US"/>
              </w:rPr>
            </w:pPr>
          </w:p>
        </w:tc>
        <w:tc>
          <w:tcPr>
            <w:tcW w:w="1210" w:type="dxa"/>
            <w:tcBorders>
              <w:top w:val="single" w:sz="4" w:space="0" w:color="000000"/>
              <w:left w:val="single" w:sz="4" w:space="0" w:color="000000"/>
              <w:bottom w:val="single" w:sz="4" w:space="0" w:color="000000"/>
              <w:right w:val="single" w:sz="4" w:space="0" w:color="000000"/>
            </w:tcBorders>
            <w:shd w:val="clear" w:color="auto" w:fill="auto"/>
          </w:tcPr>
          <w:p w:rsidR="00A908DF" w:rsidRPr="009D7DCE" w:rsidRDefault="00A908DF" w:rsidP="00A908DF">
            <w:pPr>
              <w:rPr>
                <w:rFonts w:ascii="Calibri" w:eastAsia="Cambria" w:hAnsi="Calibri" w:cs="Calibri"/>
                <w:sz w:val="24"/>
                <w:szCs w:val="24"/>
                <w:lang w:eastAsia="en-US"/>
              </w:rPr>
            </w:pPr>
          </w:p>
        </w:tc>
      </w:tr>
      <w:tr w:rsidR="00A908DF" w:rsidRPr="009D7DCE" w:rsidTr="00A908DF">
        <w:trPr>
          <w:trHeight w:val="415"/>
        </w:trPr>
        <w:tc>
          <w:tcPr>
            <w:tcW w:w="3274" w:type="dxa"/>
            <w:tcBorders>
              <w:top w:val="single" w:sz="4" w:space="0" w:color="000000"/>
              <w:left w:val="single" w:sz="4" w:space="0" w:color="000000"/>
              <w:bottom w:val="single" w:sz="4" w:space="0" w:color="000000"/>
              <w:right w:val="single" w:sz="4" w:space="0" w:color="000000"/>
            </w:tcBorders>
            <w:shd w:val="clear" w:color="auto" w:fill="auto"/>
          </w:tcPr>
          <w:p w:rsidR="00A908DF" w:rsidRPr="009D7DCE" w:rsidRDefault="00A908DF" w:rsidP="00A908DF">
            <w:pPr>
              <w:rPr>
                <w:rFonts w:ascii="Calibri" w:hAnsi="Calibri" w:cs="Calibri"/>
                <w:sz w:val="24"/>
                <w:szCs w:val="24"/>
              </w:rPr>
            </w:pPr>
            <w:r w:rsidRPr="009D7DCE">
              <w:rPr>
                <w:rFonts w:ascii="Calibri" w:eastAsia="Cambria" w:hAnsi="Calibri" w:cs="Calibri"/>
                <w:b/>
                <w:sz w:val="24"/>
                <w:szCs w:val="24"/>
                <w:lang w:eastAsia="en-US"/>
              </w:rPr>
              <w:t xml:space="preserve">Completezza del lavoro svolto </w:t>
            </w:r>
          </w:p>
        </w:tc>
        <w:tc>
          <w:tcPr>
            <w:tcW w:w="1333" w:type="dxa"/>
            <w:tcBorders>
              <w:top w:val="single" w:sz="4" w:space="0" w:color="000000"/>
              <w:left w:val="single" w:sz="4" w:space="0" w:color="000000"/>
              <w:bottom w:val="single" w:sz="4" w:space="0" w:color="000000"/>
              <w:right w:val="single" w:sz="4" w:space="0" w:color="000000"/>
            </w:tcBorders>
            <w:shd w:val="clear" w:color="auto" w:fill="auto"/>
          </w:tcPr>
          <w:p w:rsidR="00A908DF" w:rsidRPr="009D7DCE" w:rsidRDefault="00A908DF" w:rsidP="00A908DF">
            <w:pPr>
              <w:rPr>
                <w:rFonts w:ascii="Calibri" w:eastAsia="Cambria" w:hAnsi="Calibri" w:cs="Calibri"/>
                <w:sz w:val="24"/>
                <w:szCs w:val="24"/>
                <w:lang w:eastAsia="en-US"/>
              </w:rPr>
            </w:pPr>
          </w:p>
        </w:tc>
        <w:tc>
          <w:tcPr>
            <w:tcW w:w="1350" w:type="dxa"/>
            <w:tcBorders>
              <w:top w:val="single" w:sz="4" w:space="0" w:color="000000"/>
              <w:left w:val="single" w:sz="4" w:space="0" w:color="000000"/>
              <w:bottom w:val="single" w:sz="4" w:space="0" w:color="000000"/>
              <w:right w:val="single" w:sz="4" w:space="0" w:color="000000"/>
            </w:tcBorders>
          </w:tcPr>
          <w:p w:rsidR="00A908DF" w:rsidRPr="009D7DCE" w:rsidRDefault="00A908DF" w:rsidP="00A908DF">
            <w:pPr>
              <w:rPr>
                <w:rFonts w:ascii="Calibri" w:eastAsia="Cambria" w:hAnsi="Calibri" w:cs="Calibri"/>
                <w:sz w:val="24"/>
                <w:szCs w:val="24"/>
                <w:lang w:eastAsia="en-US"/>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A908DF" w:rsidRPr="009D7DCE" w:rsidRDefault="00A908DF" w:rsidP="00A908DF">
            <w:pPr>
              <w:rPr>
                <w:rFonts w:ascii="Calibri" w:eastAsia="Cambria" w:hAnsi="Calibri" w:cs="Calibri"/>
                <w:sz w:val="24"/>
                <w:szCs w:val="24"/>
                <w:lang w:eastAsia="en-US"/>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A908DF" w:rsidRPr="009D7DCE" w:rsidRDefault="00A908DF" w:rsidP="00A908DF">
            <w:pPr>
              <w:rPr>
                <w:rFonts w:ascii="Calibri" w:eastAsia="Cambria" w:hAnsi="Calibri" w:cs="Calibri"/>
                <w:sz w:val="24"/>
                <w:szCs w:val="24"/>
                <w:lang w:eastAsia="en-US"/>
              </w:rPr>
            </w:pPr>
          </w:p>
        </w:tc>
        <w:tc>
          <w:tcPr>
            <w:tcW w:w="1210" w:type="dxa"/>
            <w:tcBorders>
              <w:top w:val="single" w:sz="4" w:space="0" w:color="000000"/>
              <w:left w:val="single" w:sz="4" w:space="0" w:color="000000"/>
              <w:bottom w:val="single" w:sz="4" w:space="0" w:color="000000"/>
              <w:right w:val="single" w:sz="4" w:space="0" w:color="000000"/>
            </w:tcBorders>
            <w:shd w:val="clear" w:color="auto" w:fill="auto"/>
          </w:tcPr>
          <w:p w:rsidR="00A908DF" w:rsidRPr="009D7DCE" w:rsidRDefault="00A908DF" w:rsidP="00A908DF">
            <w:pPr>
              <w:rPr>
                <w:rFonts w:ascii="Calibri" w:eastAsia="Cambria" w:hAnsi="Calibri" w:cs="Calibri"/>
                <w:sz w:val="24"/>
                <w:szCs w:val="24"/>
                <w:lang w:eastAsia="en-US"/>
              </w:rPr>
            </w:pPr>
          </w:p>
        </w:tc>
      </w:tr>
    </w:tbl>
    <w:p w:rsidR="00A908DF" w:rsidRDefault="00A908DF" w:rsidP="00151B81">
      <w:pPr>
        <w:autoSpaceDE w:val="0"/>
        <w:spacing w:after="0" w:line="240" w:lineRule="auto"/>
        <w:rPr>
          <w:rFonts w:ascii="Calibri" w:hAnsi="Calibri" w:cs="Calibri"/>
          <w:b/>
          <w:bCs/>
          <w:sz w:val="28"/>
          <w:szCs w:val="28"/>
        </w:rPr>
      </w:pPr>
    </w:p>
    <w:p w:rsidR="00A908DF" w:rsidRDefault="00A908DF" w:rsidP="00151B81">
      <w:pPr>
        <w:autoSpaceDE w:val="0"/>
        <w:spacing w:after="0" w:line="240" w:lineRule="auto"/>
        <w:rPr>
          <w:rFonts w:ascii="Calibri" w:hAnsi="Calibri" w:cs="Calibri"/>
          <w:b/>
          <w:bCs/>
          <w:sz w:val="28"/>
          <w:szCs w:val="28"/>
        </w:rPr>
      </w:pPr>
    </w:p>
    <w:p w:rsidR="00A908DF" w:rsidRDefault="00A908DF" w:rsidP="00151B81">
      <w:pPr>
        <w:autoSpaceDE w:val="0"/>
        <w:spacing w:after="0" w:line="240" w:lineRule="auto"/>
        <w:rPr>
          <w:rFonts w:ascii="Calibri" w:hAnsi="Calibri" w:cs="Calibri"/>
          <w:b/>
          <w:bCs/>
          <w:sz w:val="28"/>
          <w:szCs w:val="28"/>
        </w:rPr>
      </w:pPr>
    </w:p>
    <w:p w:rsidR="00A908DF" w:rsidRDefault="00A908DF" w:rsidP="00151B81">
      <w:pPr>
        <w:autoSpaceDE w:val="0"/>
        <w:spacing w:after="0" w:line="240" w:lineRule="auto"/>
        <w:rPr>
          <w:rFonts w:ascii="Calibri" w:hAnsi="Calibri" w:cs="Calibri"/>
          <w:b/>
          <w:bCs/>
          <w:sz w:val="28"/>
          <w:szCs w:val="28"/>
        </w:rPr>
      </w:pPr>
    </w:p>
    <w:p w:rsidR="00A908DF" w:rsidRDefault="00A908DF" w:rsidP="00151B81">
      <w:pPr>
        <w:autoSpaceDE w:val="0"/>
        <w:spacing w:after="0" w:line="240" w:lineRule="auto"/>
        <w:rPr>
          <w:rFonts w:ascii="Calibri" w:hAnsi="Calibri" w:cs="Calibri"/>
          <w:b/>
          <w:bCs/>
          <w:sz w:val="28"/>
          <w:szCs w:val="28"/>
        </w:rPr>
      </w:pPr>
    </w:p>
    <w:p w:rsidR="00A908DF" w:rsidRDefault="00A908DF" w:rsidP="00151B81">
      <w:pPr>
        <w:autoSpaceDE w:val="0"/>
        <w:spacing w:after="0" w:line="240" w:lineRule="auto"/>
        <w:rPr>
          <w:rFonts w:ascii="Calibri" w:hAnsi="Calibri" w:cs="Calibri"/>
          <w:b/>
          <w:bCs/>
          <w:sz w:val="28"/>
          <w:szCs w:val="28"/>
        </w:rPr>
      </w:pPr>
    </w:p>
    <w:p w:rsidR="00A908DF" w:rsidRDefault="00A908DF" w:rsidP="00151B81">
      <w:pPr>
        <w:autoSpaceDE w:val="0"/>
        <w:spacing w:after="0" w:line="240" w:lineRule="auto"/>
        <w:rPr>
          <w:rFonts w:ascii="Calibri" w:hAnsi="Calibri" w:cs="Calibri"/>
          <w:b/>
          <w:bCs/>
          <w:sz w:val="28"/>
          <w:szCs w:val="28"/>
        </w:rPr>
      </w:pPr>
    </w:p>
    <w:p w:rsidR="00A908DF" w:rsidRDefault="00A908DF" w:rsidP="00151B81">
      <w:pPr>
        <w:autoSpaceDE w:val="0"/>
        <w:spacing w:after="0" w:line="240" w:lineRule="auto"/>
        <w:rPr>
          <w:rFonts w:ascii="Calibri" w:hAnsi="Calibri" w:cs="Calibri"/>
          <w:b/>
          <w:bCs/>
          <w:sz w:val="28"/>
          <w:szCs w:val="28"/>
        </w:rPr>
      </w:pPr>
    </w:p>
    <w:p w:rsidR="00A908DF" w:rsidRDefault="00A908DF" w:rsidP="00151B81">
      <w:pPr>
        <w:autoSpaceDE w:val="0"/>
        <w:spacing w:after="0" w:line="240" w:lineRule="auto"/>
        <w:rPr>
          <w:rFonts w:ascii="Calibri" w:hAnsi="Calibri" w:cs="Calibri"/>
          <w:b/>
          <w:bCs/>
          <w:sz w:val="28"/>
          <w:szCs w:val="28"/>
        </w:rPr>
      </w:pPr>
    </w:p>
    <w:p w:rsidR="00A908DF" w:rsidRDefault="00A908DF" w:rsidP="00151B81">
      <w:pPr>
        <w:autoSpaceDE w:val="0"/>
        <w:spacing w:after="0" w:line="240" w:lineRule="auto"/>
        <w:rPr>
          <w:rFonts w:ascii="Calibri" w:hAnsi="Calibri" w:cs="Calibri"/>
          <w:b/>
          <w:bCs/>
          <w:sz w:val="28"/>
          <w:szCs w:val="28"/>
        </w:rPr>
      </w:pPr>
    </w:p>
    <w:p w:rsidR="00FE2FC4" w:rsidRPr="00D6312E" w:rsidRDefault="00F96FBA" w:rsidP="00D6312E">
      <w:pPr>
        <w:autoSpaceDE w:val="0"/>
        <w:spacing w:after="0" w:line="240" w:lineRule="auto"/>
        <w:jc w:val="center"/>
        <w:rPr>
          <w:rFonts w:ascii="Times New Roman" w:hAnsi="Times New Roman"/>
          <w:b/>
          <w:sz w:val="28"/>
          <w:szCs w:val="28"/>
        </w:rPr>
      </w:pPr>
      <w:r w:rsidRPr="00D6312E">
        <w:rPr>
          <w:rFonts w:ascii="Times New Roman" w:hAnsi="Times New Roman"/>
          <w:b/>
          <w:sz w:val="28"/>
          <w:szCs w:val="28"/>
        </w:rPr>
        <w:lastRenderedPageBreak/>
        <w:t xml:space="preserve">VALUTAZIONE del </w:t>
      </w:r>
      <w:r w:rsidR="00FE2FC4" w:rsidRPr="00D6312E">
        <w:rPr>
          <w:rFonts w:ascii="Times New Roman" w:hAnsi="Times New Roman"/>
          <w:b/>
          <w:sz w:val="28"/>
          <w:szCs w:val="28"/>
        </w:rPr>
        <w:t>COMPORTAMENTO</w:t>
      </w:r>
    </w:p>
    <w:p w:rsidR="00F96FBA" w:rsidRDefault="00F96FBA" w:rsidP="00030191">
      <w:pPr>
        <w:autoSpaceDE w:val="0"/>
        <w:spacing w:after="0" w:line="240" w:lineRule="auto"/>
        <w:rPr>
          <w:rFonts w:ascii="Times New Roman" w:hAnsi="Times New Roman"/>
        </w:rPr>
      </w:pPr>
    </w:p>
    <w:p w:rsidR="00F96FBA" w:rsidRDefault="00F96FBA" w:rsidP="00030191">
      <w:pPr>
        <w:autoSpaceDE w:val="0"/>
        <w:spacing w:after="0" w:line="240" w:lineRule="auto"/>
        <w:rPr>
          <w:rFonts w:ascii="Times New Roman" w:hAnsi="Times New Roman"/>
        </w:rPr>
      </w:pPr>
    </w:p>
    <w:p w:rsidR="00F96FBA" w:rsidRDefault="00F96FBA" w:rsidP="00F96FBA">
      <w:pPr>
        <w:autoSpaceDE w:val="0"/>
        <w:spacing w:after="0" w:line="240" w:lineRule="auto"/>
        <w:rPr>
          <w:rFonts w:ascii="Times New Roman" w:hAnsi="Times New Roman"/>
        </w:rPr>
      </w:pPr>
      <w:r>
        <w:rPr>
          <w:rFonts w:ascii="Times New Roman" w:hAnsi="Times New Roman"/>
        </w:rPr>
        <w:t xml:space="preserve">Il Comportamento, insieme alle discipline previste nel curricolo, viene valutato nell’apposito spazio all’interno della scheda di valutazione. </w:t>
      </w:r>
    </w:p>
    <w:p w:rsidR="00F96FBA" w:rsidRDefault="00F96FBA" w:rsidP="00F96FBA">
      <w:pPr>
        <w:autoSpaceDE w:val="0"/>
        <w:spacing w:after="0" w:line="240" w:lineRule="auto"/>
        <w:rPr>
          <w:rFonts w:ascii="Times New Roman" w:hAnsi="Times New Roman"/>
        </w:rPr>
      </w:pPr>
    </w:p>
    <w:p w:rsidR="00D6312E" w:rsidRDefault="00D6312E" w:rsidP="00D6312E">
      <w:pPr>
        <w:spacing w:after="0" w:line="240" w:lineRule="auto"/>
        <w:rPr>
          <w:rFonts w:ascii="Times New Roman" w:hAnsi="Times New Roman"/>
          <w:b/>
        </w:rPr>
      </w:pPr>
      <w:r>
        <w:rPr>
          <w:rFonts w:ascii="Times New Roman" w:hAnsi="Times New Roman"/>
          <w:b/>
        </w:rPr>
        <w:t>MODALITA’</w:t>
      </w:r>
    </w:p>
    <w:p w:rsidR="00D6312E" w:rsidRDefault="00D6312E" w:rsidP="00F96FBA">
      <w:pPr>
        <w:autoSpaceDE w:val="0"/>
        <w:spacing w:after="0" w:line="240" w:lineRule="auto"/>
        <w:rPr>
          <w:rFonts w:ascii="Times New Roman" w:hAnsi="Times New Roman"/>
        </w:rPr>
      </w:pPr>
    </w:p>
    <w:p w:rsidR="00E4594E" w:rsidRDefault="00F96FBA" w:rsidP="00E4594E">
      <w:pPr>
        <w:pStyle w:val="Corpotesto"/>
        <w:spacing w:before="8"/>
        <w:rPr>
          <w:rFonts w:ascii="Times New Roman" w:hAnsi="Times New Roman"/>
        </w:rPr>
      </w:pPr>
      <w:r w:rsidRPr="00D6312E">
        <w:rPr>
          <w:rFonts w:ascii="Times New Roman" w:hAnsi="Times New Roman"/>
        </w:rPr>
        <w:t>Nella scuola primaria e nella scuola secondaria di primo grado la valutazione del comportamento viene espressa</w:t>
      </w:r>
      <w:r>
        <w:rPr>
          <w:rFonts w:ascii="Times New Roman" w:hAnsi="Times New Roman"/>
        </w:rPr>
        <w:t xml:space="preserve"> collegialmente dai docenti contitolari della classe, attraverso un giudizio sintetico riportato nel documento di valutazione</w:t>
      </w:r>
      <w:r w:rsidR="00E4594E">
        <w:rPr>
          <w:rFonts w:ascii="Times New Roman" w:hAnsi="Times New Roman"/>
        </w:rPr>
        <w:t>:</w:t>
      </w:r>
    </w:p>
    <w:p w:rsidR="00E4594E" w:rsidRPr="00E4594E" w:rsidRDefault="00E4594E" w:rsidP="00E4594E">
      <w:pPr>
        <w:pStyle w:val="Corpotesto"/>
        <w:spacing w:before="8"/>
        <w:rPr>
          <w:rFonts w:ascii="Times New Roman" w:hAnsi="Times New Roman" w:cs="Times New Roman"/>
        </w:rPr>
      </w:pPr>
      <w:r w:rsidRPr="00E4594E">
        <w:t xml:space="preserve"> </w:t>
      </w:r>
      <w:r w:rsidRPr="00E4594E">
        <w:rPr>
          <w:rFonts w:ascii="Times New Roman" w:hAnsi="Times New Roman" w:cs="Times New Roman"/>
        </w:rPr>
        <w:t xml:space="preserve">Livello 5: Eccellente </w:t>
      </w:r>
    </w:p>
    <w:p w:rsidR="00E4594E" w:rsidRPr="00E4594E" w:rsidRDefault="00E4594E" w:rsidP="00E4594E">
      <w:pPr>
        <w:pStyle w:val="Corpotesto"/>
        <w:spacing w:before="8"/>
        <w:rPr>
          <w:rFonts w:ascii="Times New Roman" w:hAnsi="Times New Roman" w:cs="Times New Roman"/>
        </w:rPr>
      </w:pPr>
      <w:r w:rsidRPr="00E4594E">
        <w:rPr>
          <w:rFonts w:ascii="Times New Roman" w:hAnsi="Times New Roman" w:cs="Times New Roman"/>
        </w:rPr>
        <w:t xml:space="preserve">Livello 4: Molto corretto </w:t>
      </w:r>
    </w:p>
    <w:p w:rsidR="00E4594E" w:rsidRPr="00E4594E" w:rsidRDefault="00E4594E" w:rsidP="00E4594E">
      <w:pPr>
        <w:pStyle w:val="Corpotesto"/>
        <w:spacing w:before="8"/>
        <w:rPr>
          <w:rFonts w:ascii="Times New Roman" w:hAnsi="Times New Roman" w:cs="Times New Roman"/>
        </w:rPr>
      </w:pPr>
      <w:r w:rsidRPr="00E4594E">
        <w:rPr>
          <w:rFonts w:ascii="Times New Roman" w:hAnsi="Times New Roman" w:cs="Times New Roman"/>
        </w:rPr>
        <w:t xml:space="preserve">Livello 3: Corretto </w:t>
      </w:r>
    </w:p>
    <w:p w:rsidR="00E4594E" w:rsidRPr="00E4594E" w:rsidRDefault="00E4594E" w:rsidP="00E4594E">
      <w:pPr>
        <w:pStyle w:val="Corpotesto"/>
        <w:spacing w:before="8"/>
        <w:rPr>
          <w:rFonts w:ascii="Times New Roman" w:hAnsi="Times New Roman" w:cs="Times New Roman"/>
        </w:rPr>
      </w:pPr>
      <w:r w:rsidRPr="00E4594E">
        <w:rPr>
          <w:rFonts w:ascii="Times New Roman" w:hAnsi="Times New Roman" w:cs="Times New Roman"/>
        </w:rPr>
        <w:t xml:space="preserve">Livello 2: Non sempre corretto </w:t>
      </w:r>
    </w:p>
    <w:p w:rsidR="00F96FBA" w:rsidRPr="00E4594E" w:rsidRDefault="00E4594E" w:rsidP="00E4594E">
      <w:pPr>
        <w:autoSpaceDE w:val="0"/>
        <w:spacing w:after="0" w:line="240" w:lineRule="auto"/>
        <w:jc w:val="both"/>
        <w:rPr>
          <w:rFonts w:ascii="Times New Roman" w:hAnsi="Times New Roman" w:cs="Times New Roman"/>
          <w:sz w:val="20"/>
          <w:szCs w:val="20"/>
        </w:rPr>
      </w:pPr>
      <w:r w:rsidRPr="00E4594E">
        <w:rPr>
          <w:rFonts w:ascii="Times New Roman" w:hAnsi="Times New Roman" w:cs="Times New Roman"/>
          <w:sz w:val="20"/>
          <w:szCs w:val="20"/>
        </w:rPr>
        <w:t>Livello 1: Scorretto</w:t>
      </w:r>
    </w:p>
    <w:p w:rsidR="00D6312E" w:rsidRDefault="00D6312E" w:rsidP="00D6312E">
      <w:pPr>
        <w:autoSpaceDE w:val="0"/>
        <w:spacing w:after="0" w:line="240" w:lineRule="auto"/>
        <w:jc w:val="both"/>
        <w:rPr>
          <w:rFonts w:ascii="Times New Roman" w:hAnsi="Times New Roman"/>
        </w:rPr>
      </w:pPr>
    </w:p>
    <w:p w:rsidR="00D6312E" w:rsidRPr="000F2739" w:rsidRDefault="00D6312E" w:rsidP="000F2739">
      <w:pPr>
        <w:autoSpaceDE w:val="0"/>
        <w:spacing w:after="0" w:line="240" w:lineRule="auto"/>
        <w:rPr>
          <w:rFonts w:ascii="Times New Roman" w:hAnsi="Times New Roman"/>
          <w:b/>
        </w:rPr>
      </w:pPr>
      <w:r>
        <w:rPr>
          <w:rFonts w:ascii="Times New Roman" w:hAnsi="Times New Roman"/>
        </w:rPr>
        <w:t xml:space="preserve">La valutazione in itinere verrà svolta con cadenza periodica </w:t>
      </w:r>
      <w:r w:rsidR="006013EC">
        <w:rPr>
          <w:rFonts w:ascii="Times New Roman" w:hAnsi="Times New Roman"/>
        </w:rPr>
        <w:t xml:space="preserve">facendo ricorso a </w:t>
      </w:r>
      <w:r w:rsidR="000F2739">
        <w:rPr>
          <w:rFonts w:ascii="Times New Roman" w:hAnsi="Times New Roman"/>
        </w:rPr>
        <w:t>o</w:t>
      </w:r>
      <w:r w:rsidRPr="000F2739">
        <w:rPr>
          <w:rFonts w:ascii="Times New Roman" w:hAnsi="Times New Roman"/>
        </w:rPr>
        <w:t xml:space="preserve">sservazioni occasionali e/o sistematiche </w:t>
      </w:r>
    </w:p>
    <w:p w:rsidR="00D6312E" w:rsidRDefault="00D6312E" w:rsidP="00D6312E">
      <w:pPr>
        <w:autoSpaceDE w:val="0"/>
        <w:spacing w:after="0" w:line="240" w:lineRule="auto"/>
        <w:rPr>
          <w:rFonts w:ascii="Times New Roman" w:hAnsi="Times New Roman"/>
        </w:rPr>
      </w:pPr>
    </w:p>
    <w:p w:rsidR="00D6312E" w:rsidRDefault="00D6312E" w:rsidP="00D6312E">
      <w:pPr>
        <w:autoSpaceDE w:val="0"/>
        <w:spacing w:after="0" w:line="240" w:lineRule="auto"/>
        <w:rPr>
          <w:rFonts w:ascii="Times New Roman" w:hAnsi="Times New Roman"/>
          <w:b/>
        </w:rPr>
      </w:pPr>
    </w:p>
    <w:p w:rsidR="00D6312E" w:rsidRDefault="00D6312E" w:rsidP="00D6312E">
      <w:pPr>
        <w:autoSpaceDE w:val="0"/>
        <w:spacing w:after="0" w:line="240" w:lineRule="auto"/>
        <w:rPr>
          <w:rFonts w:ascii="Times New Roman" w:hAnsi="Times New Roman"/>
          <w:b/>
        </w:rPr>
      </w:pPr>
      <w:r w:rsidRPr="00EA53E2">
        <w:rPr>
          <w:rFonts w:ascii="Times New Roman" w:hAnsi="Times New Roman"/>
          <w:b/>
        </w:rPr>
        <w:t>CRITERI</w:t>
      </w:r>
    </w:p>
    <w:p w:rsidR="00E4594E" w:rsidRDefault="00E4594E" w:rsidP="00E4594E">
      <w:pPr>
        <w:pStyle w:val="TableParagraph"/>
        <w:numPr>
          <w:ilvl w:val="0"/>
          <w:numId w:val="7"/>
        </w:numPr>
        <w:ind w:right="133"/>
        <w:rPr>
          <w:b/>
        </w:rPr>
      </w:pPr>
      <w:r>
        <w:rPr>
          <w:b/>
        </w:rPr>
        <w:t>Partecipazione alle lezioni e alle attività didattiche proposte.</w:t>
      </w:r>
    </w:p>
    <w:p w:rsidR="00E4594E" w:rsidRPr="00E4594E" w:rsidRDefault="00E4594E" w:rsidP="00E4594E">
      <w:pPr>
        <w:pStyle w:val="Paragrafoelenco"/>
        <w:numPr>
          <w:ilvl w:val="0"/>
          <w:numId w:val="7"/>
        </w:numPr>
        <w:autoSpaceDE w:val="0"/>
        <w:spacing w:after="0" w:line="240" w:lineRule="auto"/>
        <w:rPr>
          <w:b/>
        </w:rPr>
      </w:pPr>
      <w:r w:rsidRPr="00E4594E">
        <w:rPr>
          <w:b/>
        </w:rPr>
        <w:t>Rispetto degli impegni scolastici</w:t>
      </w:r>
    </w:p>
    <w:p w:rsidR="00E4594E" w:rsidRDefault="00E4594E" w:rsidP="00E4594E">
      <w:pPr>
        <w:pStyle w:val="Paragrafoelenco"/>
        <w:numPr>
          <w:ilvl w:val="0"/>
          <w:numId w:val="7"/>
        </w:numPr>
        <w:autoSpaceDE w:val="0"/>
        <w:spacing w:after="0" w:line="240" w:lineRule="auto"/>
        <w:rPr>
          <w:b/>
        </w:rPr>
      </w:pPr>
      <w:r w:rsidRPr="00E4594E">
        <w:rPr>
          <w:b/>
        </w:rPr>
        <w:t>Rispetto delle norme di convivenza civile, adeguatezza del linguaggio e del comportamento durante le attività sincrone</w:t>
      </w:r>
    </w:p>
    <w:p w:rsidR="00E4594E" w:rsidRDefault="00E4594E" w:rsidP="00E4594E">
      <w:pPr>
        <w:autoSpaceDE w:val="0"/>
        <w:spacing w:after="0" w:line="240" w:lineRule="auto"/>
        <w:rPr>
          <w:b/>
        </w:rPr>
      </w:pPr>
    </w:p>
    <w:p w:rsidR="00E4594E" w:rsidRDefault="00E4594E" w:rsidP="00E4594E">
      <w:pPr>
        <w:autoSpaceDE w:val="0"/>
        <w:spacing w:after="0" w:line="240" w:lineRule="auto"/>
        <w:rPr>
          <w:b/>
        </w:rPr>
      </w:pPr>
    </w:p>
    <w:p w:rsidR="001F79AC" w:rsidRDefault="001F79AC" w:rsidP="00E4594E">
      <w:pPr>
        <w:autoSpaceDE w:val="0"/>
        <w:spacing w:after="0" w:line="240" w:lineRule="auto"/>
        <w:rPr>
          <w:b/>
        </w:rPr>
      </w:pPr>
    </w:p>
    <w:p w:rsidR="00E4594E" w:rsidRDefault="00E4594E" w:rsidP="00E4594E">
      <w:pPr>
        <w:autoSpaceDE w:val="0"/>
        <w:spacing w:after="0" w:line="240" w:lineRule="auto"/>
        <w:rPr>
          <w:b/>
        </w:rPr>
      </w:pPr>
    </w:p>
    <w:p w:rsidR="00E4594E" w:rsidRDefault="00E4594E" w:rsidP="00E4594E">
      <w:pPr>
        <w:autoSpaceDE w:val="0"/>
        <w:spacing w:after="0" w:line="240" w:lineRule="auto"/>
        <w:rPr>
          <w:b/>
        </w:rPr>
      </w:pPr>
    </w:p>
    <w:tbl>
      <w:tblPr>
        <w:tblStyle w:val="TableNormal"/>
        <w:tblW w:w="10442"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845"/>
        <w:gridCol w:w="6371"/>
        <w:gridCol w:w="1226"/>
      </w:tblGrid>
      <w:tr w:rsidR="00521042" w:rsidTr="00521042">
        <w:trPr>
          <w:trHeight w:val="416"/>
        </w:trPr>
        <w:tc>
          <w:tcPr>
            <w:tcW w:w="2845" w:type="dxa"/>
            <w:shd w:val="clear" w:color="auto" w:fill="00AFEF"/>
          </w:tcPr>
          <w:p w:rsidR="00521042" w:rsidRDefault="00521042" w:rsidP="008F29A3">
            <w:pPr>
              <w:pStyle w:val="TableParagraph"/>
              <w:spacing w:before="71"/>
              <w:ind w:left="638"/>
              <w:rPr>
                <w:b/>
              </w:rPr>
            </w:pPr>
            <w:r>
              <w:rPr>
                <w:b/>
              </w:rPr>
              <w:t>INDICATORI</w:t>
            </w:r>
          </w:p>
        </w:tc>
        <w:tc>
          <w:tcPr>
            <w:tcW w:w="6371" w:type="dxa"/>
            <w:shd w:val="clear" w:color="auto" w:fill="DEEAF6"/>
          </w:tcPr>
          <w:p w:rsidR="00521042" w:rsidRDefault="00521042" w:rsidP="008F29A3">
            <w:pPr>
              <w:pStyle w:val="TableParagraph"/>
              <w:spacing w:before="71"/>
              <w:ind w:left="2304" w:right="2276"/>
              <w:jc w:val="center"/>
              <w:rPr>
                <w:b/>
              </w:rPr>
            </w:pPr>
            <w:r>
              <w:rPr>
                <w:b/>
              </w:rPr>
              <w:t>DESCRITTORI</w:t>
            </w:r>
          </w:p>
        </w:tc>
        <w:tc>
          <w:tcPr>
            <w:tcW w:w="1226" w:type="dxa"/>
            <w:shd w:val="clear" w:color="auto" w:fill="FAE3D4"/>
          </w:tcPr>
          <w:p w:rsidR="00521042" w:rsidRDefault="00521042" w:rsidP="008F29A3">
            <w:pPr>
              <w:pStyle w:val="TableParagraph"/>
              <w:spacing w:before="71"/>
              <w:ind w:left="194" w:right="165"/>
              <w:jc w:val="center"/>
              <w:rPr>
                <w:b/>
              </w:rPr>
            </w:pPr>
            <w:proofErr w:type="spellStart"/>
            <w:r>
              <w:rPr>
                <w:b/>
              </w:rPr>
              <w:t>Livelli</w:t>
            </w:r>
            <w:proofErr w:type="spellEnd"/>
          </w:p>
        </w:tc>
      </w:tr>
      <w:tr w:rsidR="00521042" w:rsidTr="00521042">
        <w:trPr>
          <w:trHeight w:val="1357"/>
        </w:trPr>
        <w:tc>
          <w:tcPr>
            <w:tcW w:w="2845" w:type="dxa"/>
            <w:vMerge w:val="restart"/>
            <w:shd w:val="clear" w:color="auto" w:fill="00AFEF"/>
          </w:tcPr>
          <w:p w:rsidR="00521042" w:rsidRPr="00162C67" w:rsidRDefault="00521042" w:rsidP="008F29A3">
            <w:pPr>
              <w:pStyle w:val="TableParagraph"/>
              <w:rPr>
                <w:rFonts w:ascii="Calibri"/>
                <w:b/>
                <w:sz w:val="26"/>
                <w:lang w:val="it-IT"/>
              </w:rPr>
            </w:pPr>
          </w:p>
          <w:p w:rsidR="00521042" w:rsidRPr="00162C67" w:rsidRDefault="00521042" w:rsidP="008F29A3">
            <w:pPr>
              <w:pStyle w:val="TableParagraph"/>
              <w:rPr>
                <w:rFonts w:ascii="Calibri"/>
                <w:b/>
                <w:sz w:val="26"/>
                <w:lang w:val="it-IT"/>
              </w:rPr>
            </w:pPr>
          </w:p>
          <w:p w:rsidR="00521042" w:rsidRPr="00162C67" w:rsidRDefault="00521042" w:rsidP="008F29A3">
            <w:pPr>
              <w:pStyle w:val="TableParagraph"/>
              <w:rPr>
                <w:rFonts w:ascii="Calibri"/>
                <w:b/>
                <w:sz w:val="26"/>
                <w:lang w:val="it-IT"/>
              </w:rPr>
            </w:pPr>
          </w:p>
          <w:p w:rsidR="00521042" w:rsidRPr="00162C67" w:rsidRDefault="00521042" w:rsidP="008F29A3">
            <w:pPr>
              <w:pStyle w:val="TableParagraph"/>
              <w:spacing w:before="2"/>
              <w:rPr>
                <w:rFonts w:ascii="Calibri"/>
                <w:b/>
                <w:sz w:val="25"/>
                <w:lang w:val="it-IT"/>
              </w:rPr>
            </w:pPr>
          </w:p>
          <w:p w:rsidR="00521042" w:rsidRPr="00162C67" w:rsidRDefault="00521042" w:rsidP="008F29A3">
            <w:pPr>
              <w:pStyle w:val="TableParagraph"/>
              <w:ind w:left="165" w:right="133" w:hanging="4"/>
              <w:jc w:val="center"/>
              <w:rPr>
                <w:b/>
                <w:lang w:val="it-IT"/>
              </w:rPr>
            </w:pPr>
            <w:r w:rsidRPr="00162C67">
              <w:rPr>
                <w:b/>
                <w:lang w:val="it-IT"/>
              </w:rPr>
              <w:t>Partecipazione alle lezioni e alle attività didattiche proposte.</w:t>
            </w:r>
          </w:p>
          <w:p w:rsidR="00521042" w:rsidRDefault="00521042" w:rsidP="008F29A3">
            <w:pPr>
              <w:pStyle w:val="TableParagraph"/>
              <w:spacing w:before="2"/>
              <w:ind w:left="133" w:right="104"/>
              <w:jc w:val="center"/>
              <w:rPr>
                <w:b/>
              </w:rPr>
            </w:pPr>
            <w:proofErr w:type="spellStart"/>
            <w:r>
              <w:rPr>
                <w:b/>
              </w:rPr>
              <w:t>Rispetto</w:t>
            </w:r>
            <w:proofErr w:type="spellEnd"/>
            <w:r>
              <w:rPr>
                <w:b/>
              </w:rPr>
              <w:t xml:space="preserve"> </w:t>
            </w:r>
            <w:proofErr w:type="spellStart"/>
            <w:r>
              <w:rPr>
                <w:b/>
              </w:rPr>
              <w:t>degli</w:t>
            </w:r>
            <w:proofErr w:type="spellEnd"/>
            <w:r>
              <w:rPr>
                <w:b/>
              </w:rPr>
              <w:t xml:space="preserve"> </w:t>
            </w:r>
            <w:proofErr w:type="spellStart"/>
            <w:r>
              <w:rPr>
                <w:b/>
              </w:rPr>
              <w:t>impegni</w:t>
            </w:r>
            <w:proofErr w:type="spellEnd"/>
            <w:r>
              <w:rPr>
                <w:b/>
              </w:rPr>
              <w:t xml:space="preserve"> </w:t>
            </w:r>
            <w:proofErr w:type="spellStart"/>
            <w:r>
              <w:rPr>
                <w:b/>
              </w:rPr>
              <w:t>scolastici</w:t>
            </w:r>
            <w:proofErr w:type="spellEnd"/>
          </w:p>
        </w:tc>
        <w:tc>
          <w:tcPr>
            <w:tcW w:w="6371" w:type="dxa"/>
            <w:tcBorders>
              <w:right w:val="single" w:sz="4" w:space="0" w:color="000000"/>
            </w:tcBorders>
            <w:shd w:val="clear" w:color="auto" w:fill="DEEAF6"/>
          </w:tcPr>
          <w:p w:rsidR="00521042" w:rsidRPr="00162C67" w:rsidRDefault="00521042" w:rsidP="008F29A3">
            <w:pPr>
              <w:pStyle w:val="TableParagraph"/>
              <w:ind w:right="198"/>
              <w:rPr>
                <w:lang w:val="it-IT"/>
              </w:rPr>
            </w:pPr>
            <w:r w:rsidRPr="00162C67">
              <w:rPr>
                <w:lang w:val="it-IT"/>
              </w:rPr>
              <w:t>Assolve in modo consapevole e assiduo le attività proposte nella didattica a distanza rispettando sempre</w:t>
            </w:r>
          </w:p>
          <w:p w:rsidR="00521042" w:rsidRPr="00162C67" w:rsidRDefault="00521042" w:rsidP="008F29A3">
            <w:pPr>
              <w:pStyle w:val="TableParagraph"/>
              <w:spacing w:line="239" w:lineRule="exact"/>
              <w:rPr>
                <w:lang w:val="it-IT"/>
              </w:rPr>
            </w:pPr>
            <w:r w:rsidRPr="00162C67">
              <w:rPr>
                <w:lang w:val="it-IT"/>
              </w:rPr>
              <w:t>i tempi e le consegne.</w:t>
            </w:r>
            <w:r w:rsidRPr="00162C67">
              <w:rPr>
                <w:b/>
                <w:lang w:val="it-IT"/>
              </w:rPr>
              <w:t xml:space="preserve"> Voto 10</w:t>
            </w:r>
          </w:p>
          <w:p w:rsidR="00521042" w:rsidRDefault="00521042" w:rsidP="008F29A3">
            <w:pPr>
              <w:pStyle w:val="TableParagraph"/>
              <w:spacing w:before="17" w:line="266" w:lineRule="exact"/>
              <w:ind w:right="223"/>
            </w:pPr>
            <w:r w:rsidRPr="00162C67">
              <w:rPr>
                <w:lang w:val="it-IT"/>
              </w:rPr>
              <w:t>Assolve in modo regolare le attività proposte nella didattica a distanza rispettando i tempi e le consegne.</w:t>
            </w:r>
            <w:r w:rsidRPr="00162C67">
              <w:rPr>
                <w:b/>
                <w:lang w:val="it-IT"/>
              </w:rPr>
              <w:t xml:space="preserve"> </w:t>
            </w:r>
            <w:proofErr w:type="spellStart"/>
            <w:r w:rsidRPr="00F63008">
              <w:rPr>
                <w:b/>
              </w:rPr>
              <w:t>Voto</w:t>
            </w:r>
            <w:proofErr w:type="spellEnd"/>
            <w:r w:rsidRPr="00F63008">
              <w:rPr>
                <w:b/>
              </w:rPr>
              <w:t xml:space="preserve"> </w:t>
            </w:r>
            <w:r>
              <w:rPr>
                <w:b/>
              </w:rPr>
              <w:t>9</w:t>
            </w:r>
          </w:p>
        </w:tc>
        <w:tc>
          <w:tcPr>
            <w:tcW w:w="1226" w:type="dxa"/>
            <w:tcBorders>
              <w:left w:val="single" w:sz="4" w:space="0" w:color="000000"/>
            </w:tcBorders>
            <w:shd w:val="clear" w:color="auto" w:fill="FAE3D4"/>
          </w:tcPr>
          <w:p w:rsidR="00521042" w:rsidRDefault="00521042" w:rsidP="008F29A3">
            <w:pPr>
              <w:pStyle w:val="TableParagraph"/>
              <w:spacing w:before="7"/>
              <w:rPr>
                <w:rFonts w:ascii="Calibri"/>
                <w:b/>
                <w:sz w:val="21"/>
              </w:rPr>
            </w:pPr>
          </w:p>
          <w:p w:rsidR="00521042" w:rsidRDefault="00521042" w:rsidP="008F29A3">
            <w:pPr>
              <w:pStyle w:val="TableParagraph"/>
              <w:ind w:left="461" w:right="425"/>
            </w:pPr>
          </w:p>
          <w:p w:rsidR="00521042" w:rsidRDefault="00521042" w:rsidP="008F29A3">
            <w:pPr>
              <w:pStyle w:val="TableParagraph"/>
              <w:spacing w:before="143"/>
              <w:ind w:left="37"/>
              <w:jc w:val="center"/>
            </w:pPr>
            <w:r>
              <w:t>5</w:t>
            </w:r>
          </w:p>
        </w:tc>
      </w:tr>
      <w:tr w:rsidR="00521042" w:rsidTr="00521042">
        <w:trPr>
          <w:trHeight w:val="787"/>
        </w:trPr>
        <w:tc>
          <w:tcPr>
            <w:tcW w:w="2845" w:type="dxa"/>
            <w:vMerge/>
            <w:tcBorders>
              <w:top w:val="nil"/>
            </w:tcBorders>
            <w:shd w:val="clear" w:color="auto" w:fill="00AFEF"/>
          </w:tcPr>
          <w:p w:rsidR="00521042" w:rsidRDefault="00521042" w:rsidP="008F29A3">
            <w:pPr>
              <w:rPr>
                <w:sz w:val="2"/>
                <w:szCs w:val="2"/>
              </w:rPr>
            </w:pPr>
          </w:p>
        </w:tc>
        <w:tc>
          <w:tcPr>
            <w:tcW w:w="6371" w:type="dxa"/>
            <w:tcBorders>
              <w:top w:val="single" w:sz="4" w:space="0" w:color="000000"/>
              <w:bottom w:val="single" w:sz="4" w:space="0" w:color="000000"/>
              <w:right w:val="single" w:sz="4" w:space="0" w:color="000000"/>
            </w:tcBorders>
            <w:shd w:val="clear" w:color="auto" w:fill="DEEAF6"/>
          </w:tcPr>
          <w:p w:rsidR="00521042" w:rsidRPr="00162C67" w:rsidRDefault="00521042" w:rsidP="008F29A3">
            <w:pPr>
              <w:pStyle w:val="TableParagraph"/>
              <w:spacing w:line="261" w:lineRule="exact"/>
              <w:rPr>
                <w:lang w:val="it-IT"/>
              </w:rPr>
            </w:pPr>
            <w:r w:rsidRPr="00162C67">
              <w:rPr>
                <w:lang w:val="it-IT"/>
              </w:rPr>
              <w:t>Assolve in modo complessivamente adeguato le</w:t>
            </w:r>
          </w:p>
          <w:p w:rsidR="00521042" w:rsidRDefault="00521042" w:rsidP="008F29A3">
            <w:pPr>
              <w:pStyle w:val="TableParagraph"/>
              <w:spacing w:before="10" w:line="266" w:lineRule="exact"/>
              <w:ind w:right="848"/>
            </w:pPr>
            <w:r w:rsidRPr="00162C67">
              <w:rPr>
                <w:lang w:val="it-IT"/>
              </w:rPr>
              <w:t>attività proposte nella didattica a distanza, generalmente rispettando i tempi e le consegne.</w:t>
            </w:r>
            <w:r w:rsidRPr="00162C67">
              <w:rPr>
                <w:b/>
                <w:lang w:val="it-IT"/>
              </w:rPr>
              <w:t xml:space="preserve"> </w:t>
            </w:r>
            <w:proofErr w:type="spellStart"/>
            <w:r w:rsidRPr="00F63008">
              <w:rPr>
                <w:b/>
              </w:rPr>
              <w:t>Voto</w:t>
            </w:r>
            <w:proofErr w:type="spellEnd"/>
            <w:r w:rsidRPr="00F63008">
              <w:rPr>
                <w:b/>
              </w:rPr>
              <w:t xml:space="preserve"> </w:t>
            </w:r>
            <w:r>
              <w:rPr>
                <w:b/>
              </w:rPr>
              <w:t>8</w:t>
            </w:r>
          </w:p>
        </w:tc>
        <w:tc>
          <w:tcPr>
            <w:tcW w:w="1226" w:type="dxa"/>
            <w:tcBorders>
              <w:top w:val="single" w:sz="4" w:space="0" w:color="000000"/>
              <w:left w:val="single" w:sz="4" w:space="0" w:color="000000"/>
              <w:bottom w:val="single" w:sz="4" w:space="0" w:color="000000"/>
            </w:tcBorders>
            <w:shd w:val="clear" w:color="auto" w:fill="FAE3D4"/>
          </w:tcPr>
          <w:p w:rsidR="00521042" w:rsidRDefault="00521042" w:rsidP="008F29A3">
            <w:pPr>
              <w:pStyle w:val="TableParagraph"/>
              <w:spacing w:before="6"/>
              <w:rPr>
                <w:rFonts w:ascii="Calibri"/>
                <w:b/>
                <w:sz w:val="21"/>
              </w:rPr>
            </w:pPr>
          </w:p>
          <w:p w:rsidR="00521042" w:rsidRDefault="00521042" w:rsidP="008F29A3">
            <w:pPr>
              <w:pStyle w:val="TableParagraph"/>
              <w:ind w:left="37"/>
              <w:jc w:val="center"/>
            </w:pPr>
            <w:r>
              <w:t>4</w:t>
            </w:r>
          </w:p>
        </w:tc>
      </w:tr>
      <w:tr w:rsidR="00521042" w:rsidTr="00521042">
        <w:trPr>
          <w:trHeight w:val="787"/>
        </w:trPr>
        <w:tc>
          <w:tcPr>
            <w:tcW w:w="2845" w:type="dxa"/>
            <w:vMerge/>
            <w:tcBorders>
              <w:top w:val="nil"/>
            </w:tcBorders>
            <w:shd w:val="clear" w:color="auto" w:fill="00AFEF"/>
          </w:tcPr>
          <w:p w:rsidR="00521042" w:rsidRDefault="00521042" w:rsidP="008F29A3">
            <w:pPr>
              <w:rPr>
                <w:sz w:val="2"/>
                <w:szCs w:val="2"/>
              </w:rPr>
            </w:pPr>
          </w:p>
        </w:tc>
        <w:tc>
          <w:tcPr>
            <w:tcW w:w="6371" w:type="dxa"/>
            <w:tcBorders>
              <w:top w:val="single" w:sz="4" w:space="0" w:color="000000"/>
              <w:bottom w:val="single" w:sz="4" w:space="0" w:color="000000"/>
              <w:right w:val="single" w:sz="4" w:space="0" w:color="000000"/>
            </w:tcBorders>
            <w:shd w:val="clear" w:color="auto" w:fill="DEEAF6"/>
          </w:tcPr>
          <w:p w:rsidR="00521042" w:rsidRPr="00162C67" w:rsidRDefault="00521042" w:rsidP="008F29A3">
            <w:pPr>
              <w:pStyle w:val="TableParagraph"/>
              <w:ind w:right="198"/>
              <w:rPr>
                <w:lang w:val="it-IT"/>
              </w:rPr>
            </w:pPr>
            <w:r w:rsidRPr="00162C67">
              <w:rPr>
                <w:lang w:val="it-IT"/>
              </w:rPr>
              <w:t>Assolve in modo non ben organizzato le attività proposte nella didattica a distanza, non sempre</w:t>
            </w:r>
          </w:p>
          <w:p w:rsidR="00521042" w:rsidRDefault="00521042" w:rsidP="008F29A3">
            <w:pPr>
              <w:pStyle w:val="TableParagraph"/>
              <w:spacing w:line="239" w:lineRule="exact"/>
            </w:pPr>
            <w:r w:rsidRPr="00162C67">
              <w:rPr>
                <w:lang w:val="it-IT"/>
              </w:rPr>
              <w:t>rispetta i tempi e le consegne.</w:t>
            </w:r>
            <w:r w:rsidRPr="00162C67">
              <w:rPr>
                <w:b/>
                <w:lang w:val="it-IT"/>
              </w:rPr>
              <w:t xml:space="preserve"> </w:t>
            </w:r>
            <w:proofErr w:type="spellStart"/>
            <w:r w:rsidRPr="00F63008">
              <w:rPr>
                <w:b/>
              </w:rPr>
              <w:t>Voto</w:t>
            </w:r>
            <w:proofErr w:type="spellEnd"/>
            <w:r w:rsidRPr="00F63008">
              <w:rPr>
                <w:b/>
              </w:rPr>
              <w:t xml:space="preserve"> </w:t>
            </w:r>
            <w:r>
              <w:rPr>
                <w:b/>
              </w:rPr>
              <w:t>7</w:t>
            </w:r>
          </w:p>
        </w:tc>
        <w:tc>
          <w:tcPr>
            <w:tcW w:w="1226" w:type="dxa"/>
            <w:tcBorders>
              <w:top w:val="single" w:sz="4" w:space="0" w:color="000000"/>
              <w:left w:val="single" w:sz="4" w:space="0" w:color="000000"/>
              <w:bottom w:val="single" w:sz="4" w:space="0" w:color="000000"/>
            </w:tcBorders>
            <w:shd w:val="clear" w:color="auto" w:fill="FAE3D4"/>
          </w:tcPr>
          <w:p w:rsidR="00521042" w:rsidRDefault="00521042" w:rsidP="008F29A3">
            <w:pPr>
              <w:pStyle w:val="TableParagraph"/>
              <w:spacing w:before="3"/>
              <w:rPr>
                <w:rFonts w:ascii="Calibri"/>
                <w:b/>
                <w:sz w:val="21"/>
              </w:rPr>
            </w:pPr>
          </w:p>
          <w:p w:rsidR="00521042" w:rsidRDefault="00521042" w:rsidP="008F29A3">
            <w:pPr>
              <w:pStyle w:val="TableParagraph"/>
              <w:ind w:left="37"/>
              <w:jc w:val="center"/>
            </w:pPr>
            <w:r>
              <w:t>3</w:t>
            </w:r>
          </w:p>
        </w:tc>
      </w:tr>
      <w:tr w:rsidR="00521042" w:rsidTr="00521042">
        <w:trPr>
          <w:trHeight w:val="812"/>
        </w:trPr>
        <w:tc>
          <w:tcPr>
            <w:tcW w:w="2845" w:type="dxa"/>
            <w:vMerge/>
            <w:tcBorders>
              <w:top w:val="nil"/>
            </w:tcBorders>
            <w:shd w:val="clear" w:color="auto" w:fill="00AFEF"/>
          </w:tcPr>
          <w:p w:rsidR="00521042" w:rsidRDefault="00521042" w:rsidP="008F29A3">
            <w:pPr>
              <w:rPr>
                <w:sz w:val="2"/>
                <w:szCs w:val="2"/>
              </w:rPr>
            </w:pPr>
          </w:p>
        </w:tc>
        <w:tc>
          <w:tcPr>
            <w:tcW w:w="6371" w:type="dxa"/>
            <w:tcBorders>
              <w:top w:val="single" w:sz="4" w:space="0" w:color="000000"/>
              <w:right w:val="single" w:sz="4" w:space="0" w:color="000000"/>
            </w:tcBorders>
            <w:shd w:val="clear" w:color="auto" w:fill="DEEAF6"/>
          </w:tcPr>
          <w:p w:rsidR="00521042" w:rsidRDefault="00521042" w:rsidP="008F29A3">
            <w:pPr>
              <w:pStyle w:val="TableParagraph"/>
              <w:spacing w:before="17" w:line="266" w:lineRule="exact"/>
              <w:ind w:right="314"/>
            </w:pPr>
            <w:r w:rsidRPr="00162C67">
              <w:rPr>
                <w:lang w:val="it-IT"/>
              </w:rPr>
              <w:t>Assolve in modo discontinuo le attività proposte nella didattica a distanza, non rispettando i tempi e le consegne.</w:t>
            </w:r>
            <w:r w:rsidRPr="00162C67">
              <w:rPr>
                <w:b/>
                <w:lang w:val="it-IT"/>
              </w:rPr>
              <w:t xml:space="preserve"> </w:t>
            </w:r>
            <w:proofErr w:type="spellStart"/>
            <w:r w:rsidRPr="00F63008">
              <w:rPr>
                <w:b/>
              </w:rPr>
              <w:t>Voto</w:t>
            </w:r>
            <w:proofErr w:type="spellEnd"/>
            <w:r w:rsidRPr="00F63008">
              <w:rPr>
                <w:b/>
              </w:rPr>
              <w:t xml:space="preserve"> 6</w:t>
            </w:r>
          </w:p>
        </w:tc>
        <w:tc>
          <w:tcPr>
            <w:tcW w:w="1226" w:type="dxa"/>
            <w:tcBorders>
              <w:top w:val="single" w:sz="4" w:space="0" w:color="000000"/>
              <w:left w:val="single" w:sz="4" w:space="0" w:color="000000"/>
            </w:tcBorders>
            <w:shd w:val="clear" w:color="auto" w:fill="FAE3D4"/>
          </w:tcPr>
          <w:p w:rsidR="00521042" w:rsidRDefault="00521042" w:rsidP="008F29A3">
            <w:pPr>
              <w:pStyle w:val="TableParagraph"/>
              <w:spacing w:before="6"/>
              <w:rPr>
                <w:rFonts w:ascii="Calibri"/>
                <w:b/>
              </w:rPr>
            </w:pPr>
          </w:p>
          <w:p w:rsidR="00521042" w:rsidRDefault="00521042" w:rsidP="008F29A3">
            <w:pPr>
              <w:pStyle w:val="TableParagraph"/>
              <w:ind w:left="37"/>
              <w:jc w:val="center"/>
            </w:pPr>
            <w:r>
              <w:t>2</w:t>
            </w:r>
          </w:p>
        </w:tc>
      </w:tr>
      <w:tr w:rsidR="00521042" w:rsidTr="00521042">
        <w:trPr>
          <w:trHeight w:val="1339"/>
        </w:trPr>
        <w:tc>
          <w:tcPr>
            <w:tcW w:w="2845" w:type="dxa"/>
            <w:vMerge w:val="restart"/>
            <w:shd w:val="clear" w:color="auto" w:fill="00AFEF"/>
          </w:tcPr>
          <w:p w:rsidR="00521042" w:rsidRPr="00162C67" w:rsidRDefault="00521042" w:rsidP="008F29A3">
            <w:pPr>
              <w:pStyle w:val="TableParagraph"/>
              <w:rPr>
                <w:rFonts w:ascii="Calibri"/>
                <w:b/>
                <w:sz w:val="26"/>
                <w:lang w:val="it-IT"/>
              </w:rPr>
            </w:pPr>
          </w:p>
          <w:p w:rsidR="00521042" w:rsidRPr="00162C67" w:rsidRDefault="00521042" w:rsidP="008F29A3">
            <w:pPr>
              <w:pStyle w:val="TableParagraph"/>
              <w:spacing w:before="3"/>
              <w:rPr>
                <w:rFonts w:ascii="Calibri"/>
                <w:b/>
                <w:lang w:val="it-IT"/>
              </w:rPr>
            </w:pPr>
          </w:p>
          <w:p w:rsidR="00521042" w:rsidRPr="00162C67" w:rsidRDefault="00521042" w:rsidP="008F29A3">
            <w:pPr>
              <w:pStyle w:val="TableParagraph"/>
              <w:ind w:left="133" w:right="106"/>
              <w:jc w:val="center"/>
              <w:rPr>
                <w:b/>
                <w:lang w:val="it-IT"/>
              </w:rPr>
            </w:pPr>
            <w:bookmarkStart w:id="4" w:name="_Hlk42507492"/>
            <w:r w:rsidRPr="00162C67">
              <w:rPr>
                <w:b/>
                <w:lang w:val="it-IT"/>
              </w:rPr>
              <w:t>Rispetto delle norme di convivenza civile, adeguatezza del linguaggio e del comportamento durante le attività sincrone</w:t>
            </w:r>
            <w:bookmarkEnd w:id="4"/>
          </w:p>
        </w:tc>
        <w:tc>
          <w:tcPr>
            <w:tcW w:w="6371" w:type="dxa"/>
            <w:tcBorders>
              <w:right w:val="single" w:sz="4" w:space="0" w:color="000000"/>
            </w:tcBorders>
            <w:shd w:val="clear" w:color="auto" w:fill="DEEAF6"/>
          </w:tcPr>
          <w:p w:rsidR="00521042" w:rsidRPr="00162C67" w:rsidRDefault="00521042" w:rsidP="008F29A3">
            <w:pPr>
              <w:pStyle w:val="TableParagraph"/>
              <w:spacing w:line="262" w:lineRule="exact"/>
              <w:rPr>
                <w:lang w:val="it-IT"/>
              </w:rPr>
            </w:pPr>
            <w:r w:rsidRPr="00162C67">
              <w:rPr>
                <w:lang w:val="it-IT"/>
              </w:rPr>
              <w:t>Comunica in modo sempre appropriato e rispettoso.</w:t>
            </w:r>
          </w:p>
          <w:p w:rsidR="00521042" w:rsidRPr="00162C67" w:rsidRDefault="00521042" w:rsidP="008F29A3">
            <w:pPr>
              <w:pStyle w:val="TableParagraph"/>
              <w:spacing w:before="10" w:line="266" w:lineRule="exact"/>
              <w:ind w:right="1279"/>
              <w:rPr>
                <w:lang w:val="it-IT"/>
              </w:rPr>
            </w:pPr>
            <w:r w:rsidRPr="00162C67">
              <w:rPr>
                <w:lang w:val="it-IT"/>
              </w:rPr>
              <w:t>Ha un comportamento pienamente maturo e responsabile.</w:t>
            </w:r>
            <w:r w:rsidRPr="00162C67">
              <w:rPr>
                <w:b/>
                <w:lang w:val="it-IT"/>
              </w:rPr>
              <w:t xml:space="preserve"> Voto 10</w:t>
            </w:r>
          </w:p>
          <w:p w:rsidR="00521042" w:rsidRPr="00162C67" w:rsidRDefault="00521042" w:rsidP="008F29A3">
            <w:pPr>
              <w:pStyle w:val="TableParagraph"/>
              <w:spacing w:before="2" w:line="266" w:lineRule="exact"/>
              <w:ind w:right="575"/>
              <w:rPr>
                <w:lang w:val="it-IT"/>
              </w:rPr>
            </w:pPr>
            <w:r w:rsidRPr="00162C67">
              <w:rPr>
                <w:lang w:val="it-IT"/>
              </w:rPr>
              <w:t>Comunica in modo corretto. Ha un comportamento responsabile.</w:t>
            </w:r>
            <w:r w:rsidRPr="00162C67">
              <w:rPr>
                <w:b/>
                <w:lang w:val="it-IT"/>
              </w:rPr>
              <w:t xml:space="preserve"> Voto 9</w:t>
            </w:r>
          </w:p>
        </w:tc>
        <w:tc>
          <w:tcPr>
            <w:tcW w:w="1226" w:type="dxa"/>
            <w:tcBorders>
              <w:left w:val="single" w:sz="4" w:space="0" w:color="000000"/>
            </w:tcBorders>
            <w:shd w:val="clear" w:color="auto" w:fill="FAE3D4"/>
          </w:tcPr>
          <w:p w:rsidR="00521042" w:rsidRPr="00162C67" w:rsidRDefault="00521042" w:rsidP="008F29A3">
            <w:pPr>
              <w:pStyle w:val="TableParagraph"/>
              <w:spacing w:before="6"/>
              <w:rPr>
                <w:rFonts w:ascii="Calibri"/>
                <w:b/>
                <w:sz w:val="21"/>
                <w:lang w:val="it-IT"/>
              </w:rPr>
            </w:pPr>
          </w:p>
          <w:p w:rsidR="00521042" w:rsidRPr="00162C67" w:rsidRDefault="00521042" w:rsidP="008F29A3">
            <w:pPr>
              <w:pStyle w:val="TableParagraph"/>
              <w:spacing w:before="1"/>
              <w:ind w:left="461" w:right="425"/>
              <w:rPr>
                <w:lang w:val="it-IT"/>
              </w:rPr>
            </w:pPr>
          </w:p>
          <w:p w:rsidR="00521042" w:rsidRDefault="00521042" w:rsidP="008F29A3">
            <w:pPr>
              <w:pStyle w:val="TableParagraph"/>
              <w:spacing w:before="128"/>
              <w:ind w:left="37"/>
              <w:jc w:val="center"/>
            </w:pPr>
            <w:r>
              <w:t>5</w:t>
            </w:r>
          </w:p>
        </w:tc>
      </w:tr>
      <w:tr w:rsidR="00521042" w:rsidTr="00521042">
        <w:trPr>
          <w:trHeight w:val="520"/>
        </w:trPr>
        <w:tc>
          <w:tcPr>
            <w:tcW w:w="2845" w:type="dxa"/>
            <w:vMerge/>
            <w:tcBorders>
              <w:top w:val="nil"/>
            </w:tcBorders>
            <w:shd w:val="clear" w:color="auto" w:fill="00AFEF"/>
          </w:tcPr>
          <w:p w:rsidR="00521042" w:rsidRDefault="00521042" w:rsidP="008F29A3">
            <w:pPr>
              <w:rPr>
                <w:sz w:val="2"/>
                <w:szCs w:val="2"/>
              </w:rPr>
            </w:pPr>
          </w:p>
        </w:tc>
        <w:tc>
          <w:tcPr>
            <w:tcW w:w="6371" w:type="dxa"/>
            <w:tcBorders>
              <w:top w:val="single" w:sz="4" w:space="0" w:color="000000"/>
              <w:bottom w:val="single" w:sz="4" w:space="0" w:color="000000"/>
              <w:right w:val="single" w:sz="4" w:space="0" w:color="000000"/>
            </w:tcBorders>
            <w:shd w:val="clear" w:color="auto" w:fill="DEEAF6"/>
          </w:tcPr>
          <w:p w:rsidR="00521042" w:rsidRPr="00162C67" w:rsidRDefault="00521042" w:rsidP="008F29A3">
            <w:pPr>
              <w:pStyle w:val="TableParagraph"/>
              <w:spacing w:line="261" w:lineRule="exact"/>
              <w:rPr>
                <w:lang w:val="it-IT"/>
              </w:rPr>
            </w:pPr>
            <w:r w:rsidRPr="00162C67">
              <w:rPr>
                <w:lang w:val="it-IT"/>
              </w:rPr>
              <w:t>Comunica in modo complessivamente adeguato. Ha un</w:t>
            </w:r>
          </w:p>
          <w:p w:rsidR="00521042" w:rsidRDefault="00521042" w:rsidP="008F29A3">
            <w:pPr>
              <w:pStyle w:val="TableParagraph"/>
              <w:spacing w:before="1" w:line="239" w:lineRule="exact"/>
            </w:pPr>
            <w:r w:rsidRPr="00162C67">
              <w:rPr>
                <w:lang w:val="it-IT"/>
              </w:rPr>
              <w:t>comportamento complessivamente adeguato.</w:t>
            </w:r>
            <w:r w:rsidRPr="00162C67">
              <w:rPr>
                <w:b/>
                <w:lang w:val="it-IT"/>
              </w:rPr>
              <w:t xml:space="preserve"> </w:t>
            </w:r>
            <w:proofErr w:type="spellStart"/>
            <w:r w:rsidRPr="00F63008">
              <w:rPr>
                <w:b/>
              </w:rPr>
              <w:t>Voto</w:t>
            </w:r>
            <w:proofErr w:type="spellEnd"/>
            <w:r w:rsidRPr="00F63008">
              <w:rPr>
                <w:b/>
              </w:rPr>
              <w:t xml:space="preserve"> </w:t>
            </w:r>
            <w:r>
              <w:rPr>
                <w:b/>
              </w:rPr>
              <w:t>8</w:t>
            </w:r>
          </w:p>
        </w:tc>
        <w:tc>
          <w:tcPr>
            <w:tcW w:w="1226" w:type="dxa"/>
            <w:tcBorders>
              <w:top w:val="single" w:sz="4" w:space="0" w:color="000000"/>
              <w:left w:val="single" w:sz="4" w:space="0" w:color="000000"/>
              <w:bottom w:val="single" w:sz="4" w:space="0" w:color="000000"/>
            </w:tcBorders>
            <w:shd w:val="clear" w:color="auto" w:fill="FAE3D4"/>
          </w:tcPr>
          <w:p w:rsidR="00521042" w:rsidRDefault="00521042" w:rsidP="008F29A3">
            <w:pPr>
              <w:pStyle w:val="TableParagraph"/>
              <w:spacing w:before="128"/>
              <w:ind w:left="37"/>
              <w:jc w:val="center"/>
            </w:pPr>
            <w:r>
              <w:t>4</w:t>
            </w:r>
          </w:p>
        </w:tc>
      </w:tr>
      <w:tr w:rsidR="00521042" w:rsidTr="00521042">
        <w:trPr>
          <w:trHeight w:val="534"/>
        </w:trPr>
        <w:tc>
          <w:tcPr>
            <w:tcW w:w="2845" w:type="dxa"/>
            <w:vMerge/>
            <w:tcBorders>
              <w:top w:val="nil"/>
            </w:tcBorders>
            <w:shd w:val="clear" w:color="auto" w:fill="00AFEF"/>
          </w:tcPr>
          <w:p w:rsidR="00521042" w:rsidRDefault="00521042" w:rsidP="008F29A3">
            <w:pPr>
              <w:rPr>
                <w:sz w:val="2"/>
                <w:szCs w:val="2"/>
              </w:rPr>
            </w:pPr>
          </w:p>
        </w:tc>
        <w:tc>
          <w:tcPr>
            <w:tcW w:w="6371" w:type="dxa"/>
            <w:tcBorders>
              <w:top w:val="single" w:sz="4" w:space="0" w:color="000000"/>
              <w:bottom w:val="single" w:sz="4" w:space="0" w:color="000000"/>
              <w:right w:val="single" w:sz="4" w:space="0" w:color="000000"/>
            </w:tcBorders>
            <w:shd w:val="clear" w:color="auto" w:fill="DEEAF6"/>
          </w:tcPr>
          <w:p w:rsidR="00521042" w:rsidRDefault="00521042" w:rsidP="008F29A3">
            <w:pPr>
              <w:pStyle w:val="TableParagraph"/>
              <w:spacing w:before="17" w:line="266" w:lineRule="exact"/>
              <w:ind w:right="1060"/>
            </w:pPr>
            <w:r w:rsidRPr="00162C67">
              <w:rPr>
                <w:lang w:val="it-IT"/>
              </w:rPr>
              <w:t xml:space="preserve">Comunica in modo non sempre adeguato. Il comportamento non è stato sempre adeguato. </w:t>
            </w:r>
            <w:proofErr w:type="spellStart"/>
            <w:r w:rsidRPr="00F63008">
              <w:rPr>
                <w:b/>
              </w:rPr>
              <w:t>Voto</w:t>
            </w:r>
            <w:proofErr w:type="spellEnd"/>
            <w:r w:rsidRPr="00F63008">
              <w:rPr>
                <w:b/>
              </w:rPr>
              <w:t xml:space="preserve"> </w:t>
            </w:r>
            <w:r>
              <w:rPr>
                <w:b/>
              </w:rPr>
              <w:t>7</w:t>
            </w:r>
          </w:p>
        </w:tc>
        <w:tc>
          <w:tcPr>
            <w:tcW w:w="1226" w:type="dxa"/>
            <w:tcBorders>
              <w:top w:val="single" w:sz="4" w:space="0" w:color="000000"/>
              <w:left w:val="single" w:sz="4" w:space="0" w:color="000000"/>
              <w:bottom w:val="single" w:sz="4" w:space="0" w:color="000000"/>
            </w:tcBorders>
            <w:shd w:val="clear" w:color="auto" w:fill="FAE3D4"/>
          </w:tcPr>
          <w:p w:rsidR="00521042" w:rsidRDefault="00521042" w:rsidP="008F29A3">
            <w:pPr>
              <w:pStyle w:val="TableParagraph"/>
              <w:spacing w:before="140"/>
              <w:ind w:left="37"/>
              <w:jc w:val="center"/>
            </w:pPr>
            <w:r>
              <w:t>3</w:t>
            </w:r>
          </w:p>
        </w:tc>
      </w:tr>
      <w:tr w:rsidR="00521042" w:rsidTr="00521042">
        <w:trPr>
          <w:trHeight w:val="531"/>
        </w:trPr>
        <w:tc>
          <w:tcPr>
            <w:tcW w:w="2845" w:type="dxa"/>
            <w:vMerge/>
            <w:tcBorders>
              <w:top w:val="nil"/>
            </w:tcBorders>
            <w:shd w:val="clear" w:color="auto" w:fill="00AFEF"/>
          </w:tcPr>
          <w:p w:rsidR="00521042" w:rsidRDefault="00521042" w:rsidP="008F29A3">
            <w:pPr>
              <w:rPr>
                <w:sz w:val="2"/>
                <w:szCs w:val="2"/>
              </w:rPr>
            </w:pPr>
          </w:p>
        </w:tc>
        <w:tc>
          <w:tcPr>
            <w:tcW w:w="6371" w:type="dxa"/>
            <w:tcBorders>
              <w:top w:val="single" w:sz="4" w:space="0" w:color="000000"/>
              <w:right w:val="single" w:sz="4" w:space="0" w:color="000000"/>
            </w:tcBorders>
            <w:shd w:val="clear" w:color="auto" w:fill="DEEAF6"/>
          </w:tcPr>
          <w:p w:rsidR="00521042" w:rsidRDefault="00521042" w:rsidP="008F29A3">
            <w:pPr>
              <w:pStyle w:val="TableParagraph"/>
              <w:spacing w:line="268" w:lineRule="exact"/>
              <w:ind w:right="81"/>
            </w:pPr>
            <w:r w:rsidRPr="00162C67">
              <w:rPr>
                <w:lang w:val="it-IT"/>
              </w:rPr>
              <w:t xml:space="preserve">Comunica in modo poco adeguato. Mostra superficialità e scarsa responsabilità. </w:t>
            </w:r>
            <w:proofErr w:type="spellStart"/>
            <w:r w:rsidRPr="00F63008">
              <w:rPr>
                <w:b/>
              </w:rPr>
              <w:t>Voto</w:t>
            </w:r>
            <w:proofErr w:type="spellEnd"/>
            <w:r w:rsidRPr="00F63008">
              <w:rPr>
                <w:b/>
              </w:rPr>
              <w:t xml:space="preserve"> 6</w:t>
            </w:r>
          </w:p>
        </w:tc>
        <w:tc>
          <w:tcPr>
            <w:tcW w:w="1226" w:type="dxa"/>
            <w:tcBorders>
              <w:top w:val="single" w:sz="4" w:space="0" w:color="000000"/>
              <w:left w:val="single" w:sz="4" w:space="0" w:color="000000"/>
            </w:tcBorders>
            <w:shd w:val="clear" w:color="auto" w:fill="FAE3D4"/>
          </w:tcPr>
          <w:p w:rsidR="00521042" w:rsidRDefault="00521042" w:rsidP="008F29A3">
            <w:pPr>
              <w:pStyle w:val="TableParagraph"/>
              <w:spacing w:before="128"/>
              <w:ind w:left="37"/>
              <w:jc w:val="center"/>
            </w:pPr>
            <w:r>
              <w:t>2</w:t>
            </w:r>
          </w:p>
        </w:tc>
      </w:tr>
      <w:tr w:rsidR="00521042" w:rsidTr="00521042">
        <w:trPr>
          <w:trHeight w:val="1866"/>
        </w:trPr>
        <w:tc>
          <w:tcPr>
            <w:tcW w:w="9216" w:type="dxa"/>
            <w:gridSpan w:val="2"/>
            <w:tcBorders>
              <w:right w:val="single" w:sz="4" w:space="0" w:color="000000"/>
            </w:tcBorders>
            <w:shd w:val="clear" w:color="auto" w:fill="DEEAF6"/>
          </w:tcPr>
          <w:p w:rsidR="00521042" w:rsidRPr="00162C67" w:rsidRDefault="00521042" w:rsidP="008F29A3">
            <w:pPr>
              <w:pStyle w:val="TableParagraph"/>
              <w:ind w:right="85"/>
              <w:jc w:val="both"/>
              <w:rPr>
                <w:lang w:val="it-IT"/>
              </w:rPr>
            </w:pPr>
            <w:r w:rsidRPr="00162C67">
              <w:rPr>
                <w:lang w:val="it-IT"/>
              </w:rPr>
              <w:t>La</w:t>
            </w:r>
            <w:r w:rsidRPr="00162C67">
              <w:rPr>
                <w:spacing w:val="-8"/>
                <w:lang w:val="it-IT"/>
              </w:rPr>
              <w:t xml:space="preserve"> </w:t>
            </w:r>
            <w:r w:rsidRPr="00162C67">
              <w:rPr>
                <w:lang w:val="it-IT"/>
              </w:rPr>
              <w:t>valutazione</w:t>
            </w:r>
            <w:r w:rsidRPr="00162C67">
              <w:rPr>
                <w:spacing w:val="-4"/>
                <w:lang w:val="it-IT"/>
              </w:rPr>
              <w:t xml:space="preserve"> </w:t>
            </w:r>
            <w:r w:rsidRPr="00162C67">
              <w:rPr>
                <w:lang w:val="it-IT"/>
              </w:rPr>
              <w:t>insufficiente</w:t>
            </w:r>
            <w:r w:rsidRPr="00162C67">
              <w:rPr>
                <w:spacing w:val="-4"/>
                <w:lang w:val="it-IT"/>
              </w:rPr>
              <w:t xml:space="preserve"> </w:t>
            </w:r>
            <w:r w:rsidRPr="00162C67">
              <w:rPr>
                <w:lang w:val="it-IT"/>
              </w:rPr>
              <w:t>in</w:t>
            </w:r>
            <w:r w:rsidRPr="00162C67">
              <w:rPr>
                <w:spacing w:val="-7"/>
                <w:lang w:val="it-IT"/>
              </w:rPr>
              <w:t xml:space="preserve"> </w:t>
            </w:r>
            <w:r w:rsidRPr="00162C67">
              <w:rPr>
                <w:lang w:val="it-IT"/>
              </w:rPr>
              <w:t>sede</w:t>
            </w:r>
            <w:r w:rsidRPr="00162C67">
              <w:rPr>
                <w:spacing w:val="-7"/>
                <w:lang w:val="it-IT"/>
              </w:rPr>
              <w:t xml:space="preserve"> </w:t>
            </w:r>
            <w:r w:rsidRPr="00162C67">
              <w:rPr>
                <w:lang w:val="it-IT"/>
              </w:rPr>
              <w:t>di</w:t>
            </w:r>
            <w:r w:rsidRPr="00162C67">
              <w:rPr>
                <w:spacing w:val="-10"/>
                <w:lang w:val="it-IT"/>
              </w:rPr>
              <w:t xml:space="preserve"> </w:t>
            </w:r>
            <w:r w:rsidRPr="00162C67">
              <w:rPr>
                <w:lang w:val="it-IT"/>
              </w:rPr>
              <w:t>scrutinio</w:t>
            </w:r>
            <w:r w:rsidRPr="00162C67">
              <w:rPr>
                <w:spacing w:val="-6"/>
                <w:lang w:val="it-IT"/>
              </w:rPr>
              <w:t xml:space="preserve"> </w:t>
            </w:r>
            <w:r w:rsidRPr="00162C67">
              <w:rPr>
                <w:lang w:val="it-IT"/>
              </w:rPr>
              <w:t>finale</w:t>
            </w:r>
            <w:r w:rsidRPr="00162C67">
              <w:rPr>
                <w:spacing w:val="-6"/>
                <w:lang w:val="it-IT"/>
              </w:rPr>
              <w:t xml:space="preserve"> </w:t>
            </w:r>
            <w:r w:rsidRPr="00162C67">
              <w:rPr>
                <w:lang w:val="it-IT"/>
              </w:rPr>
              <w:t>deve</w:t>
            </w:r>
            <w:r w:rsidRPr="00162C67">
              <w:rPr>
                <w:spacing w:val="-6"/>
                <w:lang w:val="it-IT"/>
              </w:rPr>
              <w:t xml:space="preserve"> </w:t>
            </w:r>
            <w:r w:rsidRPr="00162C67">
              <w:rPr>
                <w:lang w:val="it-IT"/>
              </w:rPr>
              <w:t>scaturire</w:t>
            </w:r>
            <w:r w:rsidRPr="00162C67">
              <w:rPr>
                <w:spacing w:val="-6"/>
                <w:lang w:val="it-IT"/>
              </w:rPr>
              <w:t xml:space="preserve"> </w:t>
            </w:r>
            <w:r w:rsidRPr="00162C67">
              <w:rPr>
                <w:lang w:val="it-IT"/>
              </w:rPr>
              <w:t>da</w:t>
            </w:r>
            <w:r w:rsidRPr="00162C67">
              <w:rPr>
                <w:spacing w:val="-7"/>
                <w:lang w:val="it-IT"/>
              </w:rPr>
              <w:t xml:space="preserve"> </w:t>
            </w:r>
            <w:r w:rsidRPr="00162C67">
              <w:rPr>
                <w:lang w:val="it-IT"/>
              </w:rPr>
              <w:t>un’attenta e meditata analisi dei singoli casi e deve essere collegata alla presenza di comportamenti di particolare gravità che abbiano comportato più segnalazioni</w:t>
            </w:r>
            <w:r w:rsidRPr="00162C67">
              <w:rPr>
                <w:spacing w:val="-29"/>
                <w:lang w:val="it-IT"/>
              </w:rPr>
              <w:t xml:space="preserve"> </w:t>
            </w:r>
            <w:r w:rsidRPr="00162C67">
              <w:rPr>
                <w:lang w:val="it-IT"/>
              </w:rPr>
              <w:t>da parte dei docenti del Consiglio di Classe, alle quali non siano seguiti cambiamenti della</w:t>
            </w:r>
            <w:r w:rsidRPr="00162C67">
              <w:rPr>
                <w:spacing w:val="-10"/>
                <w:lang w:val="it-IT"/>
              </w:rPr>
              <w:t xml:space="preserve"> </w:t>
            </w:r>
            <w:r w:rsidRPr="00162C67">
              <w:rPr>
                <w:lang w:val="it-IT"/>
              </w:rPr>
              <w:t>condotta</w:t>
            </w:r>
            <w:r w:rsidRPr="00162C67">
              <w:rPr>
                <w:spacing w:val="-9"/>
                <w:lang w:val="it-IT"/>
              </w:rPr>
              <w:t xml:space="preserve"> </w:t>
            </w:r>
            <w:r w:rsidRPr="00162C67">
              <w:rPr>
                <w:lang w:val="it-IT"/>
              </w:rPr>
              <w:t>tali</w:t>
            </w:r>
            <w:r w:rsidRPr="00162C67">
              <w:rPr>
                <w:spacing w:val="-12"/>
                <w:lang w:val="it-IT"/>
              </w:rPr>
              <w:t xml:space="preserve"> </w:t>
            </w:r>
            <w:r w:rsidRPr="00162C67">
              <w:rPr>
                <w:lang w:val="it-IT"/>
              </w:rPr>
              <w:t>da</w:t>
            </w:r>
            <w:r w:rsidRPr="00162C67">
              <w:rPr>
                <w:spacing w:val="-6"/>
                <w:lang w:val="it-IT"/>
              </w:rPr>
              <w:t xml:space="preserve"> </w:t>
            </w:r>
            <w:r w:rsidRPr="00162C67">
              <w:rPr>
                <w:lang w:val="it-IT"/>
              </w:rPr>
              <w:t>evidenziare</w:t>
            </w:r>
            <w:r w:rsidRPr="00162C67">
              <w:rPr>
                <w:spacing w:val="-8"/>
                <w:lang w:val="it-IT"/>
              </w:rPr>
              <w:t xml:space="preserve"> </w:t>
            </w:r>
            <w:r w:rsidRPr="00162C67">
              <w:rPr>
                <w:lang w:val="it-IT"/>
              </w:rPr>
              <w:t>una</w:t>
            </w:r>
            <w:r w:rsidRPr="00162C67">
              <w:rPr>
                <w:spacing w:val="-10"/>
                <w:lang w:val="it-IT"/>
              </w:rPr>
              <w:t xml:space="preserve"> </w:t>
            </w:r>
            <w:r w:rsidRPr="00162C67">
              <w:rPr>
                <w:lang w:val="it-IT"/>
              </w:rPr>
              <w:t>reale</w:t>
            </w:r>
            <w:r w:rsidRPr="00162C67">
              <w:rPr>
                <w:spacing w:val="-8"/>
                <w:lang w:val="it-IT"/>
              </w:rPr>
              <w:t xml:space="preserve"> </w:t>
            </w:r>
            <w:r w:rsidRPr="00162C67">
              <w:rPr>
                <w:lang w:val="it-IT"/>
              </w:rPr>
              <w:t>volontà</w:t>
            </w:r>
            <w:r w:rsidRPr="00162C67">
              <w:rPr>
                <w:spacing w:val="-9"/>
                <w:lang w:val="it-IT"/>
              </w:rPr>
              <w:t xml:space="preserve"> </w:t>
            </w:r>
            <w:r w:rsidRPr="00162C67">
              <w:rPr>
                <w:lang w:val="it-IT"/>
              </w:rPr>
              <w:t>di</w:t>
            </w:r>
            <w:r w:rsidRPr="00162C67">
              <w:rPr>
                <w:spacing w:val="-12"/>
                <w:lang w:val="it-IT"/>
              </w:rPr>
              <w:t xml:space="preserve"> </w:t>
            </w:r>
            <w:r w:rsidRPr="00162C67">
              <w:rPr>
                <w:lang w:val="it-IT"/>
              </w:rPr>
              <w:t>sviluppo</w:t>
            </w:r>
            <w:r w:rsidRPr="00162C67">
              <w:rPr>
                <w:spacing w:val="-8"/>
                <w:lang w:val="it-IT"/>
              </w:rPr>
              <w:t xml:space="preserve"> </w:t>
            </w:r>
            <w:r w:rsidRPr="00162C67">
              <w:rPr>
                <w:lang w:val="it-IT"/>
              </w:rPr>
              <w:t>della</w:t>
            </w:r>
            <w:r w:rsidRPr="00162C67">
              <w:rPr>
                <w:spacing w:val="-9"/>
                <w:lang w:val="it-IT"/>
              </w:rPr>
              <w:t xml:space="preserve"> </w:t>
            </w:r>
            <w:r w:rsidRPr="00162C67">
              <w:rPr>
                <w:lang w:val="it-IT"/>
              </w:rPr>
              <w:t>persona</w:t>
            </w:r>
            <w:r w:rsidRPr="00162C67">
              <w:rPr>
                <w:spacing w:val="-10"/>
                <w:lang w:val="it-IT"/>
              </w:rPr>
              <w:t xml:space="preserve"> </w:t>
            </w:r>
            <w:r w:rsidRPr="00162C67">
              <w:rPr>
                <w:lang w:val="it-IT"/>
              </w:rPr>
              <w:t>nella costruzione</w:t>
            </w:r>
            <w:r w:rsidRPr="00162C67">
              <w:rPr>
                <w:spacing w:val="-9"/>
                <w:lang w:val="it-IT"/>
              </w:rPr>
              <w:t xml:space="preserve"> </w:t>
            </w:r>
            <w:r w:rsidRPr="00162C67">
              <w:rPr>
                <w:lang w:val="it-IT"/>
              </w:rPr>
              <w:t>del</w:t>
            </w:r>
            <w:r w:rsidRPr="00162C67">
              <w:rPr>
                <w:spacing w:val="-10"/>
                <w:lang w:val="it-IT"/>
              </w:rPr>
              <w:t xml:space="preserve"> </w:t>
            </w:r>
            <w:r w:rsidRPr="00162C67">
              <w:rPr>
                <w:lang w:val="it-IT"/>
              </w:rPr>
              <w:t>sé,</w:t>
            </w:r>
            <w:r w:rsidRPr="00162C67">
              <w:rPr>
                <w:spacing w:val="-9"/>
                <w:lang w:val="it-IT"/>
              </w:rPr>
              <w:t xml:space="preserve"> </w:t>
            </w:r>
            <w:r w:rsidRPr="00162C67">
              <w:rPr>
                <w:lang w:val="it-IT"/>
              </w:rPr>
              <w:t>di</w:t>
            </w:r>
            <w:r w:rsidRPr="00162C67">
              <w:rPr>
                <w:spacing w:val="-10"/>
                <w:lang w:val="it-IT"/>
              </w:rPr>
              <w:t xml:space="preserve"> </w:t>
            </w:r>
            <w:r w:rsidRPr="00162C67">
              <w:rPr>
                <w:lang w:val="it-IT"/>
              </w:rPr>
              <w:t>corrette</w:t>
            </w:r>
            <w:r w:rsidRPr="00162C67">
              <w:rPr>
                <w:spacing w:val="-8"/>
                <w:lang w:val="it-IT"/>
              </w:rPr>
              <w:t xml:space="preserve"> </w:t>
            </w:r>
            <w:r w:rsidRPr="00162C67">
              <w:rPr>
                <w:lang w:val="it-IT"/>
              </w:rPr>
              <w:t>e</w:t>
            </w:r>
            <w:r w:rsidRPr="00162C67">
              <w:rPr>
                <w:spacing w:val="-8"/>
                <w:lang w:val="it-IT"/>
              </w:rPr>
              <w:t xml:space="preserve"> </w:t>
            </w:r>
            <w:r w:rsidRPr="00162C67">
              <w:rPr>
                <w:lang w:val="it-IT"/>
              </w:rPr>
              <w:t>significative</w:t>
            </w:r>
            <w:r w:rsidRPr="00162C67">
              <w:rPr>
                <w:spacing w:val="-8"/>
                <w:lang w:val="it-IT"/>
              </w:rPr>
              <w:t xml:space="preserve"> </w:t>
            </w:r>
            <w:r w:rsidRPr="00162C67">
              <w:rPr>
                <w:lang w:val="it-IT"/>
              </w:rPr>
              <w:t>relazioni</w:t>
            </w:r>
            <w:r w:rsidRPr="00162C67">
              <w:rPr>
                <w:spacing w:val="-12"/>
                <w:lang w:val="it-IT"/>
              </w:rPr>
              <w:t xml:space="preserve"> </w:t>
            </w:r>
            <w:r w:rsidRPr="00162C67">
              <w:rPr>
                <w:lang w:val="it-IT"/>
              </w:rPr>
              <w:t>con</w:t>
            </w:r>
            <w:r w:rsidRPr="00162C67">
              <w:rPr>
                <w:spacing w:val="-8"/>
                <w:lang w:val="it-IT"/>
              </w:rPr>
              <w:t xml:space="preserve"> </w:t>
            </w:r>
            <w:r w:rsidRPr="00162C67">
              <w:rPr>
                <w:lang w:val="it-IT"/>
              </w:rPr>
              <w:t>gli</w:t>
            </w:r>
            <w:r w:rsidRPr="00162C67">
              <w:rPr>
                <w:spacing w:val="-11"/>
                <w:lang w:val="it-IT"/>
              </w:rPr>
              <w:t xml:space="preserve"> </w:t>
            </w:r>
            <w:r w:rsidRPr="00162C67">
              <w:rPr>
                <w:lang w:val="it-IT"/>
              </w:rPr>
              <w:t>altri</w:t>
            </w:r>
            <w:r w:rsidRPr="00162C67">
              <w:rPr>
                <w:spacing w:val="-9"/>
                <w:lang w:val="it-IT"/>
              </w:rPr>
              <w:t xml:space="preserve"> </w:t>
            </w:r>
            <w:r w:rsidRPr="00162C67">
              <w:rPr>
                <w:lang w:val="it-IT"/>
              </w:rPr>
              <w:t>e</w:t>
            </w:r>
            <w:r w:rsidRPr="00162C67">
              <w:rPr>
                <w:spacing w:val="-9"/>
                <w:lang w:val="it-IT"/>
              </w:rPr>
              <w:t xml:space="preserve"> </w:t>
            </w:r>
            <w:r w:rsidRPr="00162C67">
              <w:rPr>
                <w:lang w:val="it-IT"/>
              </w:rPr>
              <w:t>di</w:t>
            </w:r>
            <w:r w:rsidRPr="00162C67">
              <w:rPr>
                <w:spacing w:val="-11"/>
                <w:lang w:val="it-IT"/>
              </w:rPr>
              <w:t xml:space="preserve"> </w:t>
            </w:r>
            <w:r w:rsidRPr="00162C67">
              <w:rPr>
                <w:lang w:val="it-IT"/>
              </w:rPr>
              <w:t>una</w:t>
            </w:r>
            <w:r w:rsidRPr="00162C67">
              <w:rPr>
                <w:spacing w:val="-9"/>
                <w:lang w:val="it-IT"/>
              </w:rPr>
              <w:t xml:space="preserve"> </w:t>
            </w:r>
            <w:r w:rsidRPr="00162C67">
              <w:rPr>
                <w:lang w:val="it-IT"/>
              </w:rPr>
              <w:t>positiva</w:t>
            </w:r>
          </w:p>
          <w:p w:rsidR="00521042" w:rsidRDefault="00521042" w:rsidP="008F29A3">
            <w:pPr>
              <w:pStyle w:val="TableParagraph"/>
              <w:spacing w:line="249" w:lineRule="exact"/>
              <w:jc w:val="both"/>
            </w:pPr>
            <w:r w:rsidRPr="00162C67">
              <w:rPr>
                <w:lang w:val="it-IT"/>
              </w:rPr>
              <w:t xml:space="preserve">interazione con la realtà naturale e sociale. </w:t>
            </w:r>
            <w:r>
              <w:t>DM 5/2009 (art. 4)</w:t>
            </w:r>
          </w:p>
        </w:tc>
        <w:tc>
          <w:tcPr>
            <w:tcW w:w="1226" w:type="dxa"/>
            <w:tcBorders>
              <w:left w:val="single" w:sz="4" w:space="0" w:color="000000"/>
            </w:tcBorders>
            <w:shd w:val="clear" w:color="auto" w:fill="FAE3D4"/>
          </w:tcPr>
          <w:p w:rsidR="00521042" w:rsidRDefault="00521042" w:rsidP="008F29A3">
            <w:pPr>
              <w:pStyle w:val="TableParagraph"/>
              <w:rPr>
                <w:rFonts w:ascii="Calibri"/>
                <w:b/>
                <w:sz w:val="26"/>
              </w:rPr>
            </w:pPr>
          </w:p>
          <w:p w:rsidR="00521042" w:rsidRDefault="00521042" w:rsidP="008F29A3">
            <w:pPr>
              <w:pStyle w:val="TableParagraph"/>
              <w:rPr>
                <w:rFonts w:ascii="Calibri"/>
                <w:b/>
                <w:sz w:val="26"/>
              </w:rPr>
            </w:pPr>
          </w:p>
          <w:p w:rsidR="00521042" w:rsidRDefault="00521042" w:rsidP="008F29A3">
            <w:pPr>
              <w:pStyle w:val="TableParagraph"/>
              <w:spacing w:before="160"/>
              <w:ind w:left="461" w:right="424"/>
              <w:jc w:val="center"/>
              <w:rPr>
                <w:b/>
                <w:sz w:val="14"/>
              </w:rPr>
            </w:pPr>
            <w:r>
              <w:rPr>
                <w:b/>
                <w:position w:val="-7"/>
              </w:rPr>
              <w:t>1</w:t>
            </w:r>
          </w:p>
        </w:tc>
      </w:tr>
      <w:tr w:rsidR="00521042" w:rsidTr="00521042">
        <w:trPr>
          <w:trHeight w:val="270"/>
        </w:trPr>
        <w:tc>
          <w:tcPr>
            <w:tcW w:w="9216" w:type="dxa"/>
            <w:gridSpan w:val="2"/>
            <w:tcBorders>
              <w:left w:val="single" w:sz="4" w:space="0" w:color="000000"/>
              <w:bottom w:val="single" w:sz="4" w:space="0" w:color="000000"/>
              <w:right w:val="single" w:sz="4" w:space="0" w:color="000000"/>
            </w:tcBorders>
            <w:shd w:val="clear" w:color="auto" w:fill="00AFEF"/>
          </w:tcPr>
          <w:p w:rsidR="00521042" w:rsidRDefault="00521042" w:rsidP="008F29A3">
            <w:pPr>
              <w:pStyle w:val="TableParagraph"/>
              <w:spacing w:line="250" w:lineRule="exact"/>
              <w:ind w:left="5434"/>
              <w:rPr>
                <w:b/>
              </w:rPr>
            </w:pPr>
            <w:r>
              <w:rPr>
                <w:b/>
              </w:rPr>
              <w:t>VOTO DEL COMPORTAMENTO:</w:t>
            </w:r>
          </w:p>
        </w:tc>
        <w:tc>
          <w:tcPr>
            <w:tcW w:w="1226" w:type="dxa"/>
            <w:tcBorders>
              <w:left w:val="single" w:sz="4" w:space="0" w:color="000000"/>
              <w:bottom w:val="single" w:sz="4" w:space="0" w:color="000000"/>
            </w:tcBorders>
            <w:shd w:val="clear" w:color="auto" w:fill="FAE3D4"/>
          </w:tcPr>
          <w:p w:rsidR="00521042" w:rsidRDefault="00521042" w:rsidP="008F29A3">
            <w:pPr>
              <w:pStyle w:val="TableParagraph"/>
              <w:rPr>
                <w:sz w:val="20"/>
              </w:rPr>
            </w:pPr>
          </w:p>
        </w:tc>
      </w:tr>
    </w:tbl>
    <w:p w:rsidR="00FF795A" w:rsidRPr="00FF795A" w:rsidRDefault="00FF795A" w:rsidP="00030191">
      <w:pPr>
        <w:autoSpaceDE w:val="0"/>
        <w:spacing w:after="0" w:line="240" w:lineRule="auto"/>
        <w:rPr>
          <w:rFonts w:ascii="Times New Roman" w:hAnsi="Times New Roman" w:cs="Times New Roman"/>
          <w:b/>
          <w:sz w:val="28"/>
          <w:szCs w:val="28"/>
        </w:rPr>
      </w:pPr>
    </w:p>
    <w:p w:rsidR="00FF795A" w:rsidRDefault="00FF795A" w:rsidP="00030191">
      <w:pPr>
        <w:autoSpaceDE w:val="0"/>
        <w:spacing w:after="0" w:line="240" w:lineRule="auto"/>
      </w:pPr>
    </w:p>
    <w:p w:rsidR="003673E0" w:rsidRPr="00393FC9" w:rsidRDefault="003673E0" w:rsidP="00393FC9">
      <w:pPr>
        <w:autoSpaceDE w:val="0"/>
        <w:spacing w:after="0" w:line="240" w:lineRule="auto"/>
        <w:jc w:val="both"/>
        <w:rPr>
          <w:rFonts w:ascii="Times New Roman" w:hAnsi="Times New Roman" w:cs="Times New Roman"/>
        </w:rPr>
      </w:pPr>
      <w:r w:rsidRPr="00393FC9">
        <w:rPr>
          <w:rFonts w:ascii="Times New Roman" w:hAnsi="Times New Roman" w:cs="Times New Roman"/>
        </w:rPr>
        <w:t xml:space="preserve">La </w:t>
      </w:r>
      <w:r w:rsidR="00A41FAF" w:rsidRPr="00393FC9">
        <w:rPr>
          <w:rFonts w:ascii="Times New Roman" w:hAnsi="Times New Roman" w:cs="Times New Roman"/>
        </w:rPr>
        <w:t xml:space="preserve">valutazione degli alunni certificati in base alla </w:t>
      </w:r>
      <w:r w:rsidR="00A41FAF" w:rsidRPr="00551571">
        <w:rPr>
          <w:rFonts w:ascii="Times New Roman" w:hAnsi="Times New Roman" w:cs="Times New Roman"/>
          <w:b/>
        </w:rPr>
        <w:t>L. 104/92</w:t>
      </w:r>
      <w:r w:rsidRPr="00393FC9">
        <w:rPr>
          <w:rFonts w:ascii="Times New Roman" w:hAnsi="Times New Roman" w:cs="Times New Roman"/>
        </w:rPr>
        <w:t xml:space="preserve"> riguarderà </w:t>
      </w:r>
      <w:r w:rsidR="00A41FAF" w:rsidRPr="00393FC9">
        <w:rPr>
          <w:rFonts w:ascii="Times New Roman" w:hAnsi="Times New Roman" w:cs="Times New Roman"/>
        </w:rPr>
        <w:t>tutto il processo di apprendimento</w:t>
      </w:r>
      <w:r w:rsidR="00107CF5" w:rsidRPr="00393FC9">
        <w:rPr>
          <w:rFonts w:ascii="Times New Roman" w:hAnsi="Times New Roman" w:cs="Times New Roman"/>
        </w:rPr>
        <w:t xml:space="preserve"> e coinvolgerà l’insegnante di sostegno e tutti i docenti contitolari</w:t>
      </w:r>
      <w:r w:rsidR="00A41FAF" w:rsidRPr="00393FC9">
        <w:rPr>
          <w:rFonts w:ascii="Times New Roman" w:hAnsi="Times New Roman" w:cs="Times New Roman"/>
        </w:rPr>
        <w:t>.</w:t>
      </w:r>
    </w:p>
    <w:p w:rsidR="00393FC9" w:rsidRPr="00393FC9" w:rsidRDefault="00393FC9" w:rsidP="00393FC9">
      <w:pPr>
        <w:autoSpaceDE w:val="0"/>
        <w:spacing w:after="0" w:line="240" w:lineRule="auto"/>
        <w:jc w:val="both"/>
        <w:rPr>
          <w:rFonts w:ascii="Times New Roman" w:hAnsi="Times New Roman" w:cs="Times New Roman"/>
        </w:rPr>
      </w:pPr>
    </w:p>
    <w:p w:rsidR="00393FC9" w:rsidRPr="00393FC9" w:rsidRDefault="00393FC9" w:rsidP="00393FC9">
      <w:pPr>
        <w:autoSpaceDE w:val="0"/>
        <w:spacing w:after="0" w:line="240" w:lineRule="auto"/>
        <w:jc w:val="both"/>
        <w:rPr>
          <w:rFonts w:ascii="Times New Roman" w:hAnsi="Times New Roman" w:cs="Times New Roman"/>
          <w:b/>
        </w:rPr>
      </w:pPr>
      <w:r w:rsidRPr="00393FC9">
        <w:rPr>
          <w:rFonts w:ascii="Times New Roman" w:hAnsi="Times New Roman" w:cs="Times New Roman"/>
          <w:b/>
        </w:rPr>
        <w:t>MODALITA’</w:t>
      </w:r>
    </w:p>
    <w:p w:rsidR="000F2739" w:rsidRPr="00B042B1" w:rsidRDefault="000F2739" w:rsidP="000F2739">
      <w:pPr>
        <w:spacing w:after="0" w:line="240" w:lineRule="auto"/>
        <w:jc w:val="both"/>
        <w:rPr>
          <w:rFonts w:ascii="Times New Roman" w:hAnsi="Times New Roman"/>
        </w:rPr>
      </w:pPr>
      <w:r>
        <w:rPr>
          <w:rFonts w:ascii="Times New Roman" w:hAnsi="Times New Roman"/>
        </w:rPr>
        <w:t>La valutazione verrà svolta in itinere attraverso le seguenti modalità:</w:t>
      </w:r>
    </w:p>
    <w:p w:rsidR="000F2739" w:rsidRPr="00314155" w:rsidRDefault="000F2739" w:rsidP="000F2739">
      <w:pPr>
        <w:pStyle w:val="Paragrafoelenco"/>
        <w:numPr>
          <w:ilvl w:val="0"/>
          <w:numId w:val="30"/>
        </w:numPr>
        <w:spacing w:after="0" w:line="240" w:lineRule="auto"/>
        <w:jc w:val="both"/>
        <w:rPr>
          <w:rFonts w:ascii="Times New Roman" w:hAnsi="Times New Roman" w:cs="Times New Roman"/>
        </w:rPr>
      </w:pPr>
      <w:r w:rsidRPr="00314155">
        <w:rPr>
          <w:rFonts w:ascii="Times New Roman" w:hAnsi="Times New Roman" w:cs="Times New Roman"/>
        </w:rPr>
        <w:t>Videochiamata,</w:t>
      </w:r>
    </w:p>
    <w:p w:rsidR="000F2739" w:rsidRPr="00B042B1" w:rsidRDefault="000F2739" w:rsidP="000F2739">
      <w:pPr>
        <w:pStyle w:val="Paragrafoelenco"/>
        <w:numPr>
          <w:ilvl w:val="0"/>
          <w:numId w:val="30"/>
        </w:numPr>
        <w:spacing w:after="0" w:line="240" w:lineRule="auto"/>
        <w:jc w:val="both"/>
        <w:rPr>
          <w:rFonts w:ascii="Times New Roman" w:hAnsi="Times New Roman" w:cs="Times New Roman"/>
        </w:rPr>
      </w:pPr>
      <w:r w:rsidRPr="00314155">
        <w:rPr>
          <w:rFonts w:ascii="Times New Roman" w:hAnsi="Times New Roman" w:cs="Times New Roman"/>
        </w:rPr>
        <w:t>Aula Virtuale</w:t>
      </w:r>
    </w:p>
    <w:p w:rsidR="000F2739" w:rsidRPr="00314155" w:rsidRDefault="000F2739" w:rsidP="000F2739">
      <w:pPr>
        <w:pStyle w:val="Paragrafoelenco"/>
        <w:numPr>
          <w:ilvl w:val="0"/>
          <w:numId w:val="30"/>
        </w:numPr>
        <w:spacing w:after="0" w:line="240" w:lineRule="auto"/>
        <w:jc w:val="both"/>
        <w:rPr>
          <w:rFonts w:ascii="Times New Roman" w:hAnsi="Times New Roman" w:cs="Times New Roman"/>
          <w:sz w:val="24"/>
          <w:szCs w:val="24"/>
        </w:rPr>
      </w:pPr>
      <w:r w:rsidRPr="00314155">
        <w:rPr>
          <w:rFonts w:ascii="Times New Roman" w:hAnsi="Times New Roman" w:cs="Times New Roman"/>
        </w:rPr>
        <w:t>Registro Elettronico</w:t>
      </w:r>
      <w:r>
        <w:rPr>
          <w:rFonts w:ascii="Times New Roman" w:hAnsi="Times New Roman" w:cs="Times New Roman"/>
        </w:rPr>
        <w:t xml:space="preserve"> </w:t>
      </w:r>
      <w:proofErr w:type="spellStart"/>
      <w:r>
        <w:rPr>
          <w:rFonts w:ascii="Times New Roman" w:hAnsi="Times New Roman" w:cs="Times New Roman"/>
        </w:rPr>
        <w:t>Axios</w:t>
      </w:r>
      <w:proofErr w:type="spellEnd"/>
      <w:r w:rsidRPr="00314155">
        <w:rPr>
          <w:rFonts w:ascii="Times New Roman" w:hAnsi="Times New Roman" w:cs="Times New Roman"/>
        </w:rPr>
        <w:t xml:space="preserve"> con l</w:t>
      </w:r>
      <w:r>
        <w:rPr>
          <w:rFonts w:ascii="Times New Roman" w:hAnsi="Times New Roman" w:cs="Times New Roman"/>
        </w:rPr>
        <w:t>e</w:t>
      </w:r>
      <w:r w:rsidRPr="00314155">
        <w:rPr>
          <w:rFonts w:ascii="Times New Roman" w:hAnsi="Times New Roman" w:cs="Times New Roman"/>
        </w:rPr>
        <w:t xml:space="preserve"> funzion</w:t>
      </w:r>
      <w:r>
        <w:rPr>
          <w:rFonts w:ascii="Times New Roman" w:hAnsi="Times New Roman" w:cs="Times New Roman"/>
        </w:rPr>
        <w:t>i</w:t>
      </w:r>
      <w:r w:rsidRPr="00314155">
        <w:rPr>
          <w:rFonts w:ascii="Times New Roman" w:hAnsi="Times New Roman" w:cs="Times New Roman"/>
        </w:rPr>
        <w:t xml:space="preserve"> </w:t>
      </w:r>
      <w:r>
        <w:rPr>
          <w:rFonts w:ascii="Times New Roman" w:hAnsi="Times New Roman" w:cs="Times New Roman"/>
        </w:rPr>
        <w:t>Materiale didattico, Collabora e sezione Compiti</w:t>
      </w:r>
    </w:p>
    <w:p w:rsidR="000F2739" w:rsidRPr="000623BB" w:rsidRDefault="000F2739" w:rsidP="000F2739">
      <w:pPr>
        <w:pStyle w:val="Paragrafoelenco"/>
        <w:numPr>
          <w:ilvl w:val="0"/>
          <w:numId w:val="30"/>
        </w:numPr>
        <w:spacing w:after="0" w:line="240" w:lineRule="auto"/>
        <w:jc w:val="both"/>
        <w:rPr>
          <w:rFonts w:ascii="Times New Roman" w:hAnsi="Times New Roman" w:cs="Times New Roman"/>
          <w:sz w:val="24"/>
          <w:szCs w:val="24"/>
        </w:rPr>
      </w:pPr>
      <w:r w:rsidRPr="000623BB">
        <w:rPr>
          <w:rFonts w:ascii="Times New Roman" w:hAnsi="Times New Roman" w:cs="Times New Roman"/>
          <w:sz w:val="24"/>
          <w:szCs w:val="24"/>
        </w:rPr>
        <w:t>Posta elettronica</w:t>
      </w:r>
    </w:p>
    <w:p w:rsidR="000F2739" w:rsidRDefault="000F2739" w:rsidP="000F2739">
      <w:pPr>
        <w:pStyle w:val="Paragrafoelenco"/>
        <w:numPr>
          <w:ilvl w:val="0"/>
          <w:numId w:val="30"/>
        </w:numPr>
        <w:spacing w:after="0" w:line="240" w:lineRule="auto"/>
        <w:jc w:val="both"/>
        <w:rPr>
          <w:rFonts w:ascii="Times New Roman" w:hAnsi="Times New Roman" w:cs="Times New Roman"/>
          <w:sz w:val="24"/>
          <w:szCs w:val="24"/>
        </w:rPr>
      </w:pPr>
      <w:r w:rsidRPr="00314155">
        <w:rPr>
          <w:rFonts w:ascii="Times New Roman" w:hAnsi="Times New Roman" w:cs="Times New Roman"/>
          <w:sz w:val="24"/>
          <w:szCs w:val="24"/>
        </w:rPr>
        <w:t xml:space="preserve">Gruppo </w:t>
      </w:r>
      <w:proofErr w:type="spellStart"/>
      <w:r w:rsidRPr="00314155">
        <w:rPr>
          <w:rFonts w:ascii="Times New Roman" w:hAnsi="Times New Roman" w:cs="Times New Roman"/>
          <w:sz w:val="24"/>
          <w:szCs w:val="24"/>
        </w:rPr>
        <w:t>whatsapp</w:t>
      </w:r>
      <w:proofErr w:type="spellEnd"/>
      <w:r w:rsidRPr="00314155">
        <w:rPr>
          <w:rFonts w:ascii="Times New Roman" w:hAnsi="Times New Roman" w:cs="Times New Roman"/>
          <w:sz w:val="24"/>
          <w:szCs w:val="24"/>
        </w:rPr>
        <w:t xml:space="preserve"> con i genitori</w:t>
      </w:r>
    </w:p>
    <w:p w:rsidR="000108CB" w:rsidRPr="000F2739" w:rsidRDefault="000F2739" w:rsidP="000F2739">
      <w:pPr>
        <w:pStyle w:val="Paragrafoelenco"/>
        <w:numPr>
          <w:ilvl w:val="0"/>
          <w:numId w:val="3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Sito istituzionale </w:t>
      </w:r>
      <w:hyperlink r:id="rId10" w:history="1">
        <w:r w:rsidRPr="007D1311">
          <w:rPr>
            <w:rStyle w:val="Collegamentoipertestuale"/>
          </w:rPr>
          <w:t>http://www.icsanteliafiumerapido.it/</w:t>
        </w:r>
      </w:hyperlink>
    </w:p>
    <w:p w:rsidR="00314155" w:rsidRDefault="00314155" w:rsidP="00094A18">
      <w:pPr>
        <w:spacing w:after="0" w:line="240" w:lineRule="auto"/>
        <w:jc w:val="both"/>
        <w:rPr>
          <w:rFonts w:ascii="Times New Roman" w:hAnsi="Times New Roman" w:cs="Times New Roman"/>
          <w:sz w:val="24"/>
          <w:szCs w:val="24"/>
          <w:highlight w:val="yellow"/>
        </w:rPr>
      </w:pPr>
    </w:p>
    <w:p w:rsidR="001F79AC" w:rsidRDefault="001F79AC" w:rsidP="00314155">
      <w:pPr>
        <w:autoSpaceDE w:val="0"/>
        <w:spacing w:after="0" w:line="240" w:lineRule="auto"/>
        <w:rPr>
          <w:rFonts w:ascii="Times New Roman" w:hAnsi="Times New Roman"/>
          <w:b/>
        </w:rPr>
      </w:pPr>
    </w:p>
    <w:p w:rsidR="001F79AC" w:rsidRDefault="001F79AC" w:rsidP="00314155">
      <w:pPr>
        <w:autoSpaceDE w:val="0"/>
        <w:spacing w:after="0" w:line="240" w:lineRule="auto"/>
        <w:rPr>
          <w:rFonts w:ascii="Times New Roman" w:hAnsi="Times New Roman"/>
          <w:b/>
        </w:rPr>
      </w:pPr>
    </w:p>
    <w:p w:rsidR="001F79AC" w:rsidRDefault="001F79AC" w:rsidP="00314155">
      <w:pPr>
        <w:autoSpaceDE w:val="0"/>
        <w:spacing w:after="0" w:line="240" w:lineRule="auto"/>
        <w:rPr>
          <w:rFonts w:ascii="Times New Roman" w:hAnsi="Times New Roman"/>
          <w:b/>
        </w:rPr>
      </w:pPr>
    </w:p>
    <w:p w:rsidR="00314155" w:rsidRPr="00314155" w:rsidRDefault="00314155" w:rsidP="00314155">
      <w:pPr>
        <w:autoSpaceDE w:val="0"/>
        <w:spacing w:after="0" w:line="240" w:lineRule="auto"/>
        <w:rPr>
          <w:rFonts w:ascii="Times New Roman" w:hAnsi="Times New Roman"/>
          <w:b/>
        </w:rPr>
      </w:pPr>
      <w:r w:rsidRPr="00314155">
        <w:rPr>
          <w:rFonts w:ascii="Times New Roman" w:hAnsi="Times New Roman"/>
          <w:b/>
        </w:rPr>
        <w:t>STRUMENTI</w:t>
      </w:r>
    </w:p>
    <w:p w:rsidR="00314155" w:rsidRDefault="00314155" w:rsidP="00314155">
      <w:pPr>
        <w:autoSpaceDE w:val="0"/>
        <w:spacing w:after="0" w:line="240" w:lineRule="auto"/>
        <w:rPr>
          <w:rFonts w:ascii="Times New Roman" w:hAnsi="Times New Roman"/>
        </w:rPr>
      </w:pPr>
    </w:p>
    <w:p w:rsidR="00314155" w:rsidRDefault="00314155" w:rsidP="00314155">
      <w:pPr>
        <w:autoSpaceDE w:val="0"/>
        <w:spacing w:after="0" w:line="240" w:lineRule="auto"/>
        <w:rPr>
          <w:rFonts w:ascii="Times New Roman" w:hAnsi="Times New Roman"/>
          <w:b/>
        </w:rPr>
      </w:pPr>
      <w:r w:rsidRPr="00580B9E">
        <w:rPr>
          <w:rFonts w:ascii="Times New Roman" w:hAnsi="Times New Roman"/>
          <w:b/>
        </w:rPr>
        <w:t>Prove scritte</w:t>
      </w:r>
    </w:p>
    <w:p w:rsidR="00314155" w:rsidRPr="00580B9E" w:rsidRDefault="00314155" w:rsidP="00314155">
      <w:pPr>
        <w:pStyle w:val="Paragrafoelenco"/>
        <w:numPr>
          <w:ilvl w:val="0"/>
          <w:numId w:val="5"/>
        </w:numPr>
        <w:autoSpaceDE w:val="0"/>
        <w:spacing w:after="0" w:line="240" w:lineRule="auto"/>
        <w:rPr>
          <w:rFonts w:ascii="Times New Roman" w:hAnsi="Times New Roman"/>
        </w:rPr>
      </w:pPr>
      <w:r>
        <w:rPr>
          <w:rFonts w:ascii="Times New Roman" w:hAnsi="Times New Roman"/>
        </w:rPr>
        <w:t>Produzioni individuali di diverso tipo (prove grafiche, elabora</w:t>
      </w:r>
      <w:r w:rsidR="00BC2088">
        <w:rPr>
          <w:rFonts w:ascii="Times New Roman" w:hAnsi="Times New Roman"/>
        </w:rPr>
        <w:t>ti scritti…)</w:t>
      </w:r>
    </w:p>
    <w:p w:rsidR="00314155" w:rsidRPr="00580B9E" w:rsidRDefault="00314155" w:rsidP="00314155">
      <w:pPr>
        <w:autoSpaceDE w:val="0"/>
        <w:spacing w:after="0" w:line="240" w:lineRule="auto"/>
        <w:rPr>
          <w:rFonts w:ascii="Times New Roman" w:hAnsi="Times New Roman"/>
          <w:b/>
        </w:rPr>
      </w:pPr>
      <w:r w:rsidRPr="00580B9E">
        <w:rPr>
          <w:rFonts w:ascii="Times New Roman" w:hAnsi="Times New Roman"/>
          <w:b/>
        </w:rPr>
        <w:t>Prove orali</w:t>
      </w:r>
    </w:p>
    <w:p w:rsidR="00314155" w:rsidRPr="00580B9E" w:rsidRDefault="00314155" w:rsidP="00314155">
      <w:pPr>
        <w:pStyle w:val="Paragrafoelenco"/>
        <w:numPr>
          <w:ilvl w:val="0"/>
          <w:numId w:val="6"/>
        </w:numPr>
        <w:autoSpaceDE w:val="0"/>
        <w:spacing w:after="0" w:line="240" w:lineRule="auto"/>
        <w:rPr>
          <w:rFonts w:ascii="Times New Roman" w:hAnsi="Times New Roman"/>
        </w:rPr>
      </w:pPr>
      <w:r w:rsidRPr="00580B9E">
        <w:rPr>
          <w:rFonts w:ascii="Times New Roman" w:hAnsi="Times New Roman"/>
        </w:rPr>
        <w:t>Colloqui/conversazioni</w:t>
      </w:r>
    </w:p>
    <w:p w:rsidR="00314155" w:rsidRPr="00580B9E" w:rsidRDefault="00314155" w:rsidP="00314155">
      <w:pPr>
        <w:pStyle w:val="Paragrafoelenco"/>
        <w:numPr>
          <w:ilvl w:val="0"/>
          <w:numId w:val="6"/>
        </w:numPr>
        <w:autoSpaceDE w:val="0"/>
        <w:spacing w:after="0" w:line="240" w:lineRule="auto"/>
        <w:rPr>
          <w:rFonts w:ascii="Times New Roman" w:hAnsi="Times New Roman"/>
        </w:rPr>
      </w:pPr>
      <w:r w:rsidRPr="00580B9E">
        <w:rPr>
          <w:rFonts w:ascii="Times New Roman" w:hAnsi="Times New Roman"/>
        </w:rPr>
        <w:t>Interventi</w:t>
      </w:r>
    </w:p>
    <w:p w:rsidR="00314155" w:rsidRPr="00314155" w:rsidRDefault="00314155" w:rsidP="00314155">
      <w:pPr>
        <w:pStyle w:val="Paragrafoelenco"/>
        <w:numPr>
          <w:ilvl w:val="0"/>
          <w:numId w:val="6"/>
        </w:numPr>
        <w:autoSpaceDE w:val="0"/>
        <w:spacing w:after="0" w:line="240" w:lineRule="auto"/>
        <w:rPr>
          <w:rFonts w:ascii="Times New Roman" w:hAnsi="Times New Roman"/>
          <w:b/>
        </w:rPr>
      </w:pPr>
      <w:r w:rsidRPr="00580B9E">
        <w:rPr>
          <w:rFonts w:ascii="Times New Roman" w:hAnsi="Times New Roman"/>
        </w:rPr>
        <w:t xml:space="preserve">Esposizione di esperienze </w:t>
      </w:r>
    </w:p>
    <w:p w:rsidR="00314155" w:rsidRDefault="00314155" w:rsidP="00314155">
      <w:pPr>
        <w:autoSpaceDE w:val="0"/>
        <w:spacing w:after="0" w:line="240" w:lineRule="auto"/>
        <w:rPr>
          <w:rFonts w:ascii="Times New Roman" w:hAnsi="Times New Roman"/>
          <w:b/>
        </w:rPr>
      </w:pPr>
    </w:p>
    <w:p w:rsidR="00314155" w:rsidRPr="00314155" w:rsidRDefault="00314155" w:rsidP="00314155">
      <w:pPr>
        <w:autoSpaceDE w:val="0"/>
        <w:spacing w:after="0" w:line="240" w:lineRule="auto"/>
        <w:rPr>
          <w:rFonts w:ascii="Times New Roman" w:hAnsi="Times New Roman"/>
          <w:b/>
        </w:rPr>
      </w:pPr>
      <w:r w:rsidRPr="00314155">
        <w:rPr>
          <w:rFonts w:ascii="Times New Roman" w:hAnsi="Times New Roman"/>
          <w:b/>
        </w:rPr>
        <w:t>Osservazioni</w:t>
      </w:r>
    </w:p>
    <w:p w:rsidR="00393FC9" w:rsidRPr="00314155" w:rsidRDefault="00314155" w:rsidP="00314155">
      <w:pPr>
        <w:pStyle w:val="Paragrafoelenco"/>
        <w:numPr>
          <w:ilvl w:val="0"/>
          <w:numId w:val="32"/>
        </w:numPr>
        <w:autoSpaceDE w:val="0"/>
        <w:spacing w:after="0" w:line="240" w:lineRule="auto"/>
        <w:jc w:val="both"/>
        <w:rPr>
          <w:rFonts w:ascii="Times New Roman" w:hAnsi="Times New Roman" w:cs="Times New Roman"/>
        </w:rPr>
      </w:pPr>
      <w:r w:rsidRPr="00314155">
        <w:rPr>
          <w:rFonts w:ascii="Times New Roman" w:hAnsi="Times New Roman"/>
        </w:rPr>
        <w:t>Osservazioni occasionali e/o sistematiche</w:t>
      </w:r>
    </w:p>
    <w:p w:rsidR="000F2739" w:rsidRDefault="000F2739" w:rsidP="00393FC9">
      <w:pPr>
        <w:autoSpaceDE w:val="0"/>
        <w:spacing w:after="0" w:line="240" w:lineRule="auto"/>
      </w:pPr>
    </w:p>
    <w:p w:rsidR="003673E0" w:rsidRDefault="003673E0" w:rsidP="00030191">
      <w:pPr>
        <w:autoSpaceDE w:val="0"/>
        <w:spacing w:after="0" w:line="240" w:lineRule="auto"/>
      </w:pPr>
    </w:p>
    <w:p w:rsidR="003673E0" w:rsidRPr="00551571" w:rsidRDefault="00107CF5" w:rsidP="00551571">
      <w:pPr>
        <w:autoSpaceDE w:val="0"/>
        <w:spacing w:after="0" w:line="240" w:lineRule="auto"/>
        <w:jc w:val="both"/>
        <w:rPr>
          <w:rFonts w:ascii="Times New Roman" w:hAnsi="Times New Roman" w:cs="Times New Roman"/>
        </w:rPr>
      </w:pPr>
      <w:r w:rsidRPr="00551571">
        <w:rPr>
          <w:rFonts w:ascii="Times New Roman" w:hAnsi="Times New Roman" w:cs="Times New Roman"/>
        </w:rPr>
        <w:t xml:space="preserve">La </w:t>
      </w:r>
      <w:r w:rsidR="00A41FAF" w:rsidRPr="00551571">
        <w:rPr>
          <w:rFonts w:ascii="Times New Roman" w:hAnsi="Times New Roman" w:cs="Times New Roman"/>
        </w:rPr>
        <w:t>valutazione degli studenti con Disturbi Specifici dell'Apprendim</w:t>
      </w:r>
      <w:r w:rsidRPr="00551571">
        <w:rPr>
          <w:rFonts w:ascii="Times New Roman" w:hAnsi="Times New Roman" w:cs="Times New Roman"/>
        </w:rPr>
        <w:t xml:space="preserve">ento ai sensi della </w:t>
      </w:r>
      <w:r w:rsidRPr="00551571">
        <w:rPr>
          <w:rFonts w:ascii="Times New Roman" w:hAnsi="Times New Roman" w:cs="Times New Roman"/>
          <w:b/>
        </w:rPr>
        <w:t>L. 170/2010</w:t>
      </w:r>
      <w:r w:rsidRPr="00551571">
        <w:rPr>
          <w:rFonts w:ascii="Times New Roman" w:hAnsi="Times New Roman" w:cs="Times New Roman"/>
        </w:rPr>
        <w:t>, degli alunni BES non certificati (</w:t>
      </w:r>
      <w:r w:rsidRPr="00551571">
        <w:rPr>
          <w:rFonts w:ascii="Times New Roman" w:hAnsi="Times New Roman" w:cs="Times New Roman"/>
          <w:b/>
        </w:rPr>
        <w:t>Direttiva Ministeriale 27 dicembre 2012</w:t>
      </w:r>
      <w:r w:rsidRPr="00551571">
        <w:rPr>
          <w:rFonts w:ascii="Times New Roman" w:hAnsi="Times New Roman" w:cs="Times New Roman"/>
        </w:rPr>
        <w:t>)</w:t>
      </w:r>
      <w:r w:rsidR="000F2739">
        <w:rPr>
          <w:rFonts w:ascii="Times New Roman" w:hAnsi="Times New Roman" w:cs="Times New Roman"/>
        </w:rPr>
        <w:t xml:space="preserve"> </w:t>
      </w:r>
      <w:r w:rsidR="00393FC9" w:rsidRPr="00551571">
        <w:rPr>
          <w:rFonts w:ascii="Times New Roman" w:hAnsi="Times New Roman" w:cs="Times New Roman"/>
        </w:rPr>
        <w:t xml:space="preserve">sarà svolta facendo riferimento al </w:t>
      </w:r>
      <w:r w:rsidR="00A41FAF" w:rsidRPr="00551571">
        <w:rPr>
          <w:rFonts w:ascii="Times New Roman" w:hAnsi="Times New Roman" w:cs="Times New Roman"/>
        </w:rPr>
        <w:t xml:space="preserve">Piano Didattico Personalizzato di ciascuno studente. </w:t>
      </w:r>
    </w:p>
    <w:p w:rsidR="00393FC9" w:rsidRPr="00551571" w:rsidRDefault="00551571" w:rsidP="00551571">
      <w:pPr>
        <w:autoSpaceDE w:val="0"/>
        <w:spacing w:after="0" w:line="240" w:lineRule="auto"/>
        <w:jc w:val="both"/>
        <w:rPr>
          <w:rFonts w:ascii="Times New Roman" w:hAnsi="Times New Roman" w:cs="Times New Roman"/>
        </w:rPr>
      </w:pPr>
      <w:r w:rsidRPr="00551571">
        <w:rPr>
          <w:rFonts w:ascii="Times New Roman" w:hAnsi="Times New Roman" w:cs="Times New Roman"/>
        </w:rPr>
        <w:t xml:space="preserve">Si continuerà a somministrare </w:t>
      </w:r>
      <w:r w:rsidR="00A41FAF" w:rsidRPr="00551571">
        <w:rPr>
          <w:rFonts w:ascii="Times New Roman" w:hAnsi="Times New Roman" w:cs="Times New Roman"/>
        </w:rPr>
        <w:t xml:space="preserve">prove </w:t>
      </w:r>
      <w:r w:rsidRPr="00551571">
        <w:rPr>
          <w:rFonts w:ascii="Times New Roman" w:hAnsi="Times New Roman" w:cs="Times New Roman"/>
        </w:rPr>
        <w:t xml:space="preserve">di verifica </w:t>
      </w:r>
      <w:r w:rsidR="00A41FAF" w:rsidRPr="00551571">
        <w:rPr>
          <w:rFonts w:ascii="Times New Roman" w:hAnsi="Times New Roman" w:cs="Times New Roman"/>
        </w:rPr>
        <w:t xml:space="preserve">con </w:t>
      </w:r>
      <w:r w:rsidRPr="00551571">
        <w:rPr>
          <w:rFonts w:ascii="Times New Roman" w:hAnsi="Times New Roman" w:cs="Times New Roman"/>
        </w:rPr>
        <w:t>l’uso di strumenti dispensativi e</w:t>
      </w:r>
      <w:r w:rsidR="000F2739">
        <w:rPr>
          <w:rFonts w:ascii="Times New Roman" w:hAnsi="Times New Roman" w:cs="Times New Roman"/>
        </w:rPr>
        <w:t xml:space="preserve"> </w:t>
      </w:r>
      <w:r w:rsidRPr="00551571">
        <w:rPr>
          <w:rFonts w:ascii="Times New Roman" w:hAnsi="Times New Roman" w:cs="Times New Roman"/>
        </w:rPr>
        <w:t>compensativi  privilegiando soprattutto  i colloqui orali  in modalità Live</w:t>
      </w:r>
    </w:p>
    <w:p w:rsidR="00A41FAF" w:rsidRDefault="00A41FAF" w:rsidP="00030191">
      <w:pPr>
        <w:autoSpaceDE w:val="0"/>
        <w:spacing w:after="0" w:line="240" w:lineRule="auto"/>
        <w:rPr>
          <w:rFonts w:ascii="Times New Roman" w:hAnsi="Times New Roman"/>
        </w:rPr>
      </w:pPr>
    </w:p>
    <w:sectPr w:rsidR="00A41FAF" w:rsidSect="000F5E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singleLevel"/>
    <w:tmpl w:val="00000012"/>
    <w:name w:val="WW8Num18"/>
    <w:lvl w:ilvl="0">
      <w:numFmt w:val="bullet"/>
      <w:lvlText w:val="-"/>
      <w:lvlJc w:val="left"/>
      <w:pPr>
        <w:tabs>
          <w:tab w:val="num" w:pos="0"/>
        </w:tabs>
        <w:ind w:left="720" w:hanging="360"/>
      </w:pPr>
      <w:rPr>
        <w:rFonts w:ascii="Times New Roman" w:hAnsi="Times New Roman"/>
      </w:rPr>
    </w:lvl>
  </w:abstractNum>
  <w:abstractNum w:abstractNumId="1">
    <w:nsid w:val="00000017"/>
    <w:multiLevelType w:val="singleLevel"/>
    <w:tmpl w:val="00000017"/>
    <w:name w:val="WW8Num23"/>
    <w:lvl w:ilvl="0">
      <w:start w:val="1"/>
      <w:numFmt w:val="bullet"/>
      <w:lvlText w:val=""/>
      <w:lvlJc w:val="left"/>
      <w:pPr>
        <w:tabs>
          <w:tab w:val="num" w:pos="0"/>
        </w:tabs>
        <w:ind w:left="720" w:hanging="360"/>
      </w:pPr>
      <w:rPr>
        <w:rFonts w:ascii="Symbol" w:hAnsi="Symbol"/>
      </w:rPr>
    </w:lvl>
  </w:abstractNum>
  <w:abstractNum w:abstractNumId="2">
    <w:nsid w:val="0000001A"/>
    <w:multiLevelType w:val="singleLevel"/>
    <w:tmpl w:val="0000001A"/>
    <w:name w:val="WW8Num26"/>
    <w:lvl w:ilvl="0">
      <w:start w:val="1"/>
      <w:numFmt w:val="bullet"/>
      <w:lvlText w:val=""/>
      <w:lvlJc w:val="left"/>
      <w:pPr>
        <w:tabs>
          <w:tab w:val="num" w:pos="0"/>
        </w:tabs>
        <w:ind w:left="720" w:hanging="360"/>
      </w:pPr>
      <w:rPr>
        <w:rFonts w:ascii="Symbol" w:hAnsi="Symbol"/>
      </w:rPr>
    </w:lvl>
  </w:abstractNum>
  <w:abstractNum w:abstractNumId="3">
    <w:nsid w:val="00000025"/>
    <w:multiLevelType w:val="singleLevel"/>
    <w:tmpl w:val="00000025"/>
    <w:name w:val="WW8Num37"/>
    <w:lvl w:ilvl="0">
      <w:start w:val="1"/>
      <w:numFmt w:val="bullet"/>
      <w:lvlText w:val=""/>
      <w:lvlJc w:val="left"/>
      <w:pPr>
        <w:tabs>
          <w:tab w:val="num" w:pos="0"/>
        </w:tabs>
        <w:ind w:left="780" w:hanging="360"/>
      </w:pPr>
      <w:rPr>
        <w:rFonts w:ascii="Symbol" w:hAnsi="Symbol"/>
      </w:rPr>
    </w:lvl>
  </w:abstractNum>
  <w:abstractNum w:abstractNumId="4">
    <w:nsid w:val="00000040"/>
    <w:multiLevelType w:val="singleLevel"/>
    <w:tmpl w:val="00000040"/>
    <w:name w:val="WW8Num64"/>
    <w:lvl w:ilvl="0">
      <w:start w:val="1"/>
      <w:numFmt w:val="bullet"/>
      <w:lvlText w:val=""/>
      <w:lvlJc w:val="left"/>
      <w:pPr>
        <w:tabs>
          <w:tab w:val="num" w:pos="360"/>
        </w:tabs>
        <w:ind w:left="360" w:hanging="360"/>
      </w:pPr>
      <w:rPr>
        <w:rFonts w:ascii="Symbol" w:hAnsi="Symbol"/>
      </w:rPr>
    </w:lvl>
  </w:abstractNum>
  <w:abstractNum w:abstractNumId="5">
    <w:nsid w:val="00000042"/>
    <w:multiLevelType w:val="multilevel"/>
    <w:tmpl w:val="00000042"/>
    <w:name w:val="WW8Num6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6">
    <w:nsid w:val="00000066"/>
    <w:multiLevelType w:val="singleLevel"/>
    <w:tmpl w:val="00000066"/>
    <w:name w:val="WW8Num102"/>
    <w:lvl w:ilvl="0">
      <w:start w:val="1"/>
      <w:numFmt w:val="bullet"/>
      <w:lvlText w:val=""/>
      <w:lvlJc w:val="left"/>
      <w:pPr>
        <w:tabs>
          <w:tab w:val="num" w:pos="0"/>
        </w:tabs>
        <w:ind w:left="720" w:hanging="360"/>
      </w:pPr>
      <w:rPr>
        <w:rFonts w:ascii="Symbol" w:hAnsi="Symbol"/>
      </w:rPr>
    </w:lvl>
  </w:abstractNum>
  <w:abstractNum w:abstractNumId="7">
    <w:nsid w:val="04F273C8"/>
    <w:multiLevelType w:val="hybridMultilevel"/>
    <w:tmpl w:val="1D7A4594"/>
    <w:lvl w:ilvl="0" w:tplc="04100017">
      <w:start w:val="1"/>
      <w:numFmt w:val="lowerLetter"/>
      <w:lvlText w:val="%1)"/>
      <w:lvlJc w:val="left"/>
      <w:pPr>
        <w:ind w:left="765" w:hanging="360"/>
      </w:pPr>
    </w:lvl>
    <w:lvl w:ilvl="1" w:tplc="04100019" w:tentative="1">
      <w:start w:val="1"/>
      <w:numFmt w:val="lowerLetter"/>
      <w:lvlText w:val="%2."/>
      <w:lvlJc w:val="left"/>
      <w:pPr>
        <w:ind w:left="1485" w:hanging="360"/>
      </w:pPr>
    </w:lvl>
    <w:lvl w:ilvl="2" w:tplc="0410001B" w:tentative="1">
      <w:start w:val="1"/>
      <w:numFmt w:val="lowerRoman"/>
      <w:lvlText w:val="%3."/>
      <w:lvlJc w:val="right"/>
      <w:pPr>
        <w:ind w:left="2205" w:hanging="180"/>
      </w:pPr>
    </w:lvl>
    <w:lvl w:ilvl="3" w:tplc="0410000F" w:tentative="1">
      <w:start w:val="1"/>
      <w:numFmt w:val="decimal"/>
      <w:lvlText w:val="%4."/>
      <w:lvlJc w:val="left"/>
      <w:pPr>
        <w:ind w:left="2925" w:hanging="360"/>
      </w:pPr>
    </w:lvl>
    <w:lvl w:ilvl="4" w:tplc="04100019" w:tentative="1">
      <w:start w:val="1"/>
      <w:numFmt w:val="lowerLetter"/>
      <w:lvlText w:val="%5."/>
      <w:lvlJc w:val="left"/>
      <w:pPr>
        <w:ind w:left="3645" w:hanging="360"/>
      </w:pPr>
    </w:lvl>
    <w:lvl w:ilvl="5" w:tplc="0410001B" w:tentative="1">
      <w:start w:val="1"/>
      <w:numFmt w:val="lowerRoman"/>
      <w:lvlText w:val="%6."/>
      <w:lvlJc w:val="right"/>
      <w:pPr>
        <w:ind w:left="4365" w:hanging="180"/>
      </w:pPr>
    </w:lvl>
    <w:lvl w:ilvl="6" w:tplc="0410000F" w:tentative="1">
      <w:start w:val="1"/>
      <w:numFmt w:val="decimal"/>
      <w:lvlText w:val="%7."/>
      <w:lvlJc w:val="left"/>
      <w:pPr>
        <w:ind w:left="5085" w:hanging="360"/>
      </w:pPr>
    </w:lvl>
    <w:lvl w:ilvl="7" w:tplc="04100019" w:tentative="1">
      <w:start w:val="1"/>
      <w:numFmt w:val="lowerLetter"/>
      <w:lvlText w:val="%8."/>
      <w:lvlJc w:val="left"/>
      <w:pPr>
        <w:ind w:left="5805" w:hanging="360"/>
      </w:pPr>
    </w:lvl>
    <w:lvl w:ilvl="8" w:tplc="0410001B" w:tentative="1">
      <w:start w:val="1"/>
      <w:numFmt w:val="lowerRoman"/>
      <w:lvlText w:val="%9."/>
      <w:lvlJc w:val="right"/>
      <w:pPr>
        <w:ind w:left="6525" w:hanging="180"/>
      </w:pPr>
    </w:lvl>
  </w:abstractNum>
  <w:abstractNum w:abstractNumId="8">
    <w:nsid w:val="06581FF8"/>
    <w:multiLevelType w:val="hybridMultilevel"/>
    <w:tmpl w:val="F6F8261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06D30496"/>
    <w:multiLevelType w:val="multilevel"/>
    <w:tmpl w:val="E08CEB9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2587E9D"/>
    <w:multiLevelType w:val="hybridMultilevel"/>
    <w:tmpl w:val="F06E470E"/>
    <w:lvl w:ilvl="0" w:tplc="04100019">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B55344F"/>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E364407"/>
    <w:multiLevelType w:val="hybridMultilevel"/>
    <w:tmpl w:val="3BAECB16"/>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3">
    <w:nsid w:val="1EFC50D8"/>
    <w:multiLevelType w:val="hybridMultilevel"/>
    <w:tmpl w:val="F244E4C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93B72D1"/>
    <w:multiLevelType w:val="hybridMultilevel"/>
    <w:tmpl w:val="A704CEB2"/>
    <w:lvl w:ilvl="0" w:tplc="04100019">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A1B1441"/>
    <w:multiLevelType w:val="hybridMultilevel"/>
    <w:tmpl w:val="53ECE59C"/>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1E02165"/>
    <w:multiLevelType w:val="multilevel"/>
    <w:tmpl w:val="353A4F5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8A6086C"/>
    <w:multiLevelType w:val="multilevel"/>
    <w:tmpl w:val="FBACAA7A"/>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98618B1"/>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3BB72C10"/>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0DB63FE"/>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435007A7"/>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D1A1895"/>
    <w:multiLevelType w:val="hybridMultilevel"/>
    <w:tmpl w:val="00F2A6D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15454C0"/>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5471475A"/>
    <w:multiLevelType w:val="hybridMultilevel"/>
    <w:tmpl w:val="36220A7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CC70497"/>
    <w:multiLevelType w:val="hybridMultilevel"/>
    <w:tmpl w:val="2626FC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DA4340C"/>
    <w:multiLevelType w:val="hybridMultilevel"/>
    <w:tmpl w:val="BCBE5A9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6527464D"/>
    <w:multiLevelType w:val="hybridMultilevel"/>
    <w:tmpl w:val="59AEFF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83A3F3F"/>
    <w:multiLevelType w:val="hybridMultilevel"/>
    <w:tmpl w:val="4C5A9C9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6843137B"/>
    <w:multiLevelType w:val="hybridMultilevel"/>
    <w:tmpl w:val="EE8AEB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8B07169"/>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F7B06B7"/>
    <w:multiLevelType w:val="hybridMultilevel"/>
    <w:tmpl w:val="BB5A0D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6AD2377"/>
    <w:multiLevelType w:val="hybridMultilevel"/>
    <w:tmpl w:val="6A1C454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32"/>
  </w:num>
  <w:num w:numId="3">
    <w:abstractNumId w:val="1"/>
  </w:num>
  <w:num w:numId="4">
    <w:abstractNumId w:val="27"/>
  </w:num>
  <w:num w:numId="5">
    <w:abstractNumId w:val="25"/>
  </w:num>
  <w:num w:numId="6">
    <w:abstractNumId w:val="29"/>
  </w:num>
  <w:num w:numId="7">
    <w:abstractNumId w:val="12"/>
  </w:num>
  <w:num w:numId="8">
    <w:abstractNumId w:val="0"/>
  </w:num>
  <w:num w:numId="9">
    <w:abstractNumId w:val="2"/>
  </w:num>
  <w:num w:numId="10">
    <w:abstractNumId w:val="4"/>
  </w:num>
  <w:num w:numId="11">
    <w:abstractNumId w:val="5"/>
  </w:num>
  <w:num w:numId="12">
    <w:abstractNumId w:val="22"/>
  </w:num>
  <w:num w:numId="13">
    <w:abstractNumId w:val="9"/>
  </w:num>
  <w:num w:numId="14">
    <w:abstractNumId w:val="21"/>
  </w:num>
  <w:num w:numId="15">
    <w:abstractNumId w:val="24"/>
  </w:num>
  <w:num w:numId="16">
    <w:abstractNumId w:val="26"/>
  </w:num>
  <w:num w:numId="17">
    <w:abstractNumId w:val="19"/>
  </w:num>
  <w:num w:numId="18">
    <w:abstractNumId w:val="7"/>
  </w:num>
  <w:num w:numId="19">
    <w:abstractNumId w:val="28"/>
  </w:num>
  <w:num w:numId="20">
    <w:abstractNumId w:val="20"/>
  </w:num>
  <w:num w:numId="21">
    <w:abstractNumId w:val="11"/>
  </w:num>
  <w:num w:numId="22">
    <w:abstractNumId w:val="3"/>
  </w:num>
  <w:num w:numId="23">
    <w:abstractNumId w:val="17"/>
  </w:num>
  <w:num w:numId="24">
    <w:abstractNumId w:val="23"/>
  </w:num>
  <w:num w:numId="25">
    <w:abstractNumId w:val="14"/>
  </w:num>
  <w:num w:numId="26">
    <w:abstractNumId w:val="30"/>
  </w:num>
  <w:num w:numId="27">
    <w:abstractNumId w:val="13"/>
  </w:num>
  <w:num w:numId="28">
    <w:abstractNumId w:val="18"/>
  </w:num>
  <w:num w:numId="29">
    <w:abstractNumId w:val="16"/>
  </w:num>
  <w:num w:numId="30">
    <w:abstractNumId w:val="15"/>
  </w:num>
  <w:num w:numId="31">
    <w:abstractNumId w:val="10"/>
  </w:num>
  <w:num w:numId="32">
    <w:abstractNumId w:val="31"/>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E84"/>
    <w:rsid w:val="000108CB"/>
    <w:rsid w:val="00030191"/>
    <w:rsid w:val="00033A17"/>
    <w:rsid w:val="0003748D"/>
    <w:rsid w:val="000623BB"/>
    <w:rsid w:val="00094A18"/>
    <w:rsid w:val="000F2739"/>
    <w:rsid w:val="000F5E10"/>
    <w:rsid w:val="00107CF5"/>
    <w:rsid w:val="00151B81"/>
    <w:rsid w:val="00162C67"/>
    <w:rsid w:val="001F272D"/>
    <w:rsid w:val="001F79AC"/>
    <w:rsid w:val="002F5403"/>
    <w:rsid w:val="00314155"/>
    <w:rsid w:val="00317E84"/>
    <w:rsid w:val="003673E0"/>
    <w:rsid w:val="00393FC9"/>
    <w:rsid w:val="003A1991"/>
    <w:rsid w:val="003E23B0"/>
    <w:rsid w:val="00400CDE"/>
    <w:rsid w:val="004A4680"/>
    <w:rsid w:val="004B4B2D"/>
    <w:rsid w:val="00507ACB"/>
    <w:rsid w:val="00521042"/>
    <w:rsid w:val="00544A29"/>
    <w:rsid w:val="00551571"/>
    <w:rsid w:val="00580B9E"/>
    <w:rsid w:val="005D22E2"/>
    <w:rsid w:val="005E2AFB"/>
    <w:rsid w:val="006013EC"/>
    <w:rsid w:val="00604259"/>
    <w:rsid w:val="00614F92"/>
    <w:rsid w:val="00615702"/>
    <w:rsid w:val="00673D46"/>
    <w:rsid w:val="007022AE"/>
    <w:rsid w:val="007B6653"/>
    <w:rsid w:val="008B50F3"/>
    <w:rsid w:val="008B6B25"/>
    <w:rsid w:val="00996336"/>
    <w:rsid w:val="009D0227"/>
    <w:rsid w:val="009F3209"/>
    <w:rsid w:val="00A41FAF"/>
    <w:rsid w:val="00A908DF"/>
    <w:rsid w:val="00AA03EE"/>
    <w:rsid w:val="00AA558B"/>
    <w:rsid w:val="00B042B1"/>
    <w:rsid w:val="00B812BE"/>
    <w:rsid w:val="00B902EB"/>
    <w:rsid w:val="00BC2088"/>
    <w:rsid w:val="00BC7C3F"/>
    <w:rsid w:val="00BF5654"/>
    <w:rsid w:val="00BF6093"/>
    <w:rsid w:val="00C67AC6"/>
    <w:rsid w:val="00CD20FE"/>
    <w:rsid w:val="00D6119D"/>
    <w:rsid w:val="00D6312E"/>
    <w:rsid w:val="00D95365"/>
    <w:rsid w:val="00DD331A"/>
    <w:rsid w:val="00E4594E"/>
    <w:rsid w:val="00E64FF2"/>
    <w:rsid w:val="00EA53E2"/>
    <w:rsid w:val="00F027B2"/>
    <w:rsid w:val="00F46018"/>
    <w:rsid w:val="00F960CA"/>
    <w:rsid w:val="00F96FBA"/>
    <w:rsid w:val="00FE2FC4"/>
    <w:rsid w:val="00FF795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317E84"/>
    <w:pPr>
      <w:spacing w:before="280" w:after="280" w:line="240" w:lineRule="auto"/>
    </w:pPr>
    <w:rPr>
      <w:rFonts w:ascii="Times New Roman" w:eastAsia="Times New Roman" w:hAnsi="Times New Roman" w:cs="Times New Roman"/>
      <w:color w:val="000000"/>
      <w:sz w:val="24"/>
      <w:szCs w:val="24"/>
      <w:lang w:bidi="en-US"/>
    </w:rPr>
  </w:style>
  <w:style w:type="paragraph" w:styleId="Paragrafoelenco">
    <w:name w:val="List Paragraph"/>
    <w:basedOn w:val="Normale"/>
    <w:uiPriority w:val="34"/>
    <w:qFormat/>
    <w:rsid w:val="00614F92"/>
    <w:pPr>
      <w:ind w:left="720"/>
      <w:contextualSpacing/>
    </w:pPr>
  </w:style>
  <w:style w:type="paragraph" w:customStyle="1" w:styleId="Default">
    <w:name w:val="Default"/>
    <w:rsid w:val="00030191"/>
    <w:pPr>
      <w:suppressAutoHyphens/>
      <w:autoSpaceDE w:val="0"/>
      <w:jc w:val="both"/>
    </w:pPr>
    <w:rPr>
      <w:rFonts w:ascii="Bell MT" w:eastAsia="Arial" w:hAnsi="Bell MT" w:cs="Bell MT"/>
      <w:color w:val="000000"/>
      <w:sz w:val="24"/>
      <w:szCs w:val="24"/>
      <w:lang w:eastAsia="ar-SA"/>
    </w:rPr>
  </w:style>
  <w:style w:type="table" w:styleId="Grigliatabella">
    <w:name w:val="Table Grid"/>
    <w:basedOn w:val="Tabellanormale"/>
    <w:uiPriority w:val="39"/>
    <w:rsid w:val="00A41F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0108CB"/>
    <w:rPr>
      <w:color w:val="0000FF" w:themeColor="hyperlink"/>
      <w:u w:val="single"/>
    </w:rPr>
  </w:style>
  <w:style w:type="paragraph" w:customStyle="1" w:styleId="TableParagraph">
    <w:name w:val="Table Paragraph"/>
    <w:basedOn w:val="Normale"/>
    <w:uiPriority w:val="1"/>
    <w:qFormat/>
    <w:rsid w:val="00B042B1"/>
    <w:pPr>
      <w:widowControl w:val="0"/>
      <w:autoSpaceDE w:val="0"/>
      <w:autoSpaceDN w:val="0"/>
      <w:spacing w:after="0" w:line="240" w:lineRule="auto"/>
    </w:pPr>
    <w:rPr>
      <w:rFonts w:ascii="Times New Roman" w:eastAsia="Times New Roman" w:hAnsi="Times New Roman" w:cs="Times New Roman"/>
      <w:lang w:bidi="it-IT"/>
    </w:rPr>
  </w:style>
  <w:style w:type="table" w:customStyle="1" w:styleId="TableNormal">
    <w:name w:val="Table Normal"/>
    <w:uiPriority w:val="2"/>
    <w:semiHidden/>
    <w:unhideWhenUsed/>
    <w:qFormat/>
    <w:rsid w:val="005210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UnresolvedMention">
    <w:name w:val="Unresolved Mention"/>
    <w:basedOn w:val="Carpredefinitoparagrafo"/>
    <w:uiPriority w:val="99"/>
    <w:semiHidden/>
    <w:unhideWhenUsed/>
    <w:rsid w:val="00521042"/>
    <w:rPr>
      <w:color w:val="605E5C"/>
      <w:shd w:val="clear" w:color="auto" w:fill="E1DFDD"/>
    </w:rPr>
  </w:style>
  <w:style w:type="paragraph" w:styleId="Corpotesto">
    <w:name w:val="Body Text"/>
    <w:basedOn w:val="Normale"/>
    <w:link w:val="CorpotestoCarattere"/>
    <w:uiPriority w:val="1"/>
    <w:qFormat/>
    <w:rsid w:val="00E4594E"/>
    <w:pPr>
      <w:widowControl w:val="0"/>
      <w:autoSpaceDE w:val="0"/>
      <w:autoSpaceDN w:val="0"/>
      <w:spacing w:after="0" w:line="240" w:lineRule="auto"/>
    </w:pPr>
    <w:rPr>
      <w:rFonts w:ascii="Calibri" w:eastAsia="Calibri" w:hAnsi="Calibri" w:cs="Calibri"/>
      <w:sz w:val="20"/>
      <w:szCs w:val="20"/>
    </w:rPr>
  </w:style>
  <w:style w:type="character" w:customStyle="1" w:styleId="CorpotestoCarattere">
    <w:name w:val="Corpo testo Carattere"/>
    <w:basedOn w:val="Carpredefinitoparagrafo"/>
    <w:link w:val="Corpotesto"/>
    <w:uiPriority w:val="1"/>
    <w:rsid w:val="00E4594E"/>
    <w:rPr>
      <w:rFonts w:ascii="Calibri" w:eastAsia="Calibri" w:hAnsi="Calibri" w:cs="Calibri"/>
      <w:sz w:val="20"/>
      <w:szCs w:val="20"/>
    </w:rPr>
  </w:style>
  <w:style w:type="paragraph" w:styleId="Testofumetto">
    <w:name w:val="Balloon Text"/>
    <w:basedOn w:val="Normale"/>
    <w:link w:val="TestofumettoCarattere"/>
    <w:uiPriority w:val="99"/>
    <w:semiHidden/>
    <w:unhideWhenUsed/>
    <w:rsid w:val="005D22E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D22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317E84"/>
    <w:pPr>
      <w:spacing w:before="280" w:after="280" w:line="240" w:lineRule="auto"/>
    </w:pPr>
    <w:rPr>
      <w:rFonts w:ascii="Times New Roman" w:eastAsia="Times New Roman" w:hAnsi="Times New Roman" w:cs="Times New Roman"/>
      <w:color w:val="000000"/>
      <w:sz w:val="24"/>
      <w:szCs w:val="24"/>
      <w:lang w:bidi="en-US"/>
    </w:rPr>
  </w:style>
  <w:style w:type="paragraph" w:styleId="Paragrafoelenco">
    <w:name w:val="List Paragraph"/>
    <w:basedOn w:val="Normale"/>
    <w:uiPriority w:val="34"/>
    <w:qFormat/>
    <w:rsid w:val="00614F92"/>
    <w:pPr>
      <w:ind w:left="720"/>
      <w:contextualSpacing/>
    </w:pPr>
  </w:style>
  <w:style w:type="paragraph" w:customStyle="1" w:styleId="Default">
    <w:name w:val="Default"/>
    <w:rsid w:val="00030191"/>
    <w:pPr>
      <w:suppressAutoHyphens/>
      <w:autoSpaceDE w:val="0"/>
      <w:jc w:val="both"/>
    </w:pPr>
    <w:rPr>
      <w:rFonts w:ascii="Bell MT" w:eastAsia="Arial" w:hAnsi="Bell MT" w:cs="Bell MT"/>
      <w:color w:val="000000"/>
      <w:sz w:val="24"/>
      <w:szCs w:val="24"/>
      <w:lang w:eastAsia="ar-SA"/>
    </w:rPr>
  </w:style>
  <w:style w:type="table" w:styleId="Grigliatabella">
    <w:name w:val="Table Grid"/>
    <w:basedOn w:val="Tabellanormale"/>
    <w:uiPriority w:val="39"/>
    <w:rsid w:val="00A41F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0108CB"/>
    <w:rPr>
      <w:color w:val="0000FF" w:themeColor="hyperlink"/>
      <w:u w:val="single"/>
    </w:rPr>
  </w:style>
  <w:style w:type="paragraph" w:customStyle="1" w:styleId="TableParagraph">
    <w:name w:val="Table Paragraph"/>
    <w:basedOn w:val="Normale"/>
    <w:uiPriority w:val="1"/>
    <w:qFormat/>
    <w:rsid w:val="00B042B1"/>
    <w:pPr>
      <w:widowControl w:val="0"/>
      <w:autoSpaceDE w:val="0"/>
      <w:autoSpaceDN w:val="0"/>
      <w:spacing w:after="0" w:line="240" w:lineRule="auto"/>
    </w:pPr>
    <w:rPr>
      <w:rFonts w:ascii="Times New Roman" w:eastAsia="Times New Roman" w:hAnsi="Times New Roman" w:cs="Times New Roman"/>
      <w:lang w:bidi="it-IT"/>
    </w:rPr>
  </w:style>
  <w:style w:type="table" w:customStyle="1" w:styleId="TableNormal">
    <w:name w:val="Table Normal"/>
    <w:uiPriority w:val="2"/>
    <w:semiHidden/>
    <w:unhideWhenUsed/>
    <w:qFormat/>
    <w:rsid w:val="005210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UnresolvedMention">
    <w:name w:val="Unresolved Mention"/>
    <w:basedOn w:val="Carpredefinitoparagrafo"/>
    <w:uiPriority w:val="99"/>
    <w:semiHidden/>
    <w:unhideWhenUsed/>
    <w:rsid w:val="00521042"/>
    <w:rPr>
      <w:color w:val="605E5C"/>
      <w:shd w:val="clear" w:color="auto" w:fill="E1DFDD"/>
    </w:rPr>
  </w:style>
  <w:style w:type="paragraph" w:styleId="Corpotesto">
    <w:name w:val="Body Text"/>
    <w:basedOn w:val="Normale"/>
    <w:link w:val="CorpotestoCarattere"/>
    <w:uiPriority w:val="1"/>
    <w:qFormat/>
    <w:rsid w:val="00E4594E"/>
    <w:pPr>
      <w:widowControl w:val="0"/>
      <w:autoSpaceDE w:val="0"/>
      <w:autoSpaceDN w:val="0"/>
      <w:spacing w:after="0" w:line="240" w:lineRule="auto"/>
    </w:pPr>
    <w:rPr>
      <w:rFonts w:ascii="Calibri" w:eastAsia="Calibri" w:hAnsi="Calibri" w:cs="Calibri"/>
      <w:sz w:val="20"/>
      <w:szCs w:val="20"/>
    </w:rPr>
  </w:style>
  <w:style w:type="character" w:customStyle="1" w:styleId="CorpotestoCarattere">
    <w:name w:val="Corpo testo Carattere"/>
    <w:basedOn w:val="Carpredefinitoparagrafo"/>
    <w:link w:val="Corpotesto"/>
    <w:uiPriority w:val="1"/>
    <w:rsid w:val="00E4594E"/>
    <w:rPr>
      <w:rFonts w:ascii="Calibri" w:eastAsia="Calibri" w:hAnsi="Calibri" w:cs="Calibri"/>
      <w:sz w:val="20"/>
      <w:szCs w:val="20"/>
    </w:rPr>
  </w:style>
  <w:style w:type="paragraph" w:styleId="Testofumetto">
    <w:name w:val="Balloon Text"/>
    <w:basedOn w:val="Normale"/>
    <w:link w:val="TestofumettoCarattere"/>
    <w:uiPriority w:val="99"/>
    <w:semiHidden/>
    <w:unhideWhenUsed/>
    <w:rsid w:val="005D22E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D22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54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IC857001@istruzione.it"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icsanteliafiumerapido.it/" TargetMode="External"/><Relationship Id="rId4" Type="http://schemas.microsoft.com/office/2007/relationships/stylesWithEffects" Target="stylesWithEffects.xml"/><Relationship Id="rId9" Type="http://schemas.openxmlformats.org/officeDocument/2006/relationships/hyperlink" Target="http://www.icsanteliafiumerapid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F00AD-7BFB-4E98-A870-3519E61BA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3028</Words>
  <Characters>17265</Characters>
  <Application>Microsoft Office Word</Application>
  <DocSecurity>0</DocSecurity>
  <Lines>143</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dc:creator>
  <cp:lastModifiedBy>PATRIZIA</cp:lastModifiedBy>
  <cp:revision>3</cp:revision>
  <dcterms:created xsi:type="dcterms:W3CDTF">2020-06-09T10:45:00Z</dcterms:created>
  <dcterms:modified xsi:type="dcterms:W3CDTF">2020-06-09T11:51:00Z</dcterms:modified>
</cp:coreProperties>
</file>